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87553" w14:textId="3ED1605D" w:rsidR="00416BF9" w:rsidRDefault="00416BF9">
      <w:pPr>
        <w:pStyle w:val="Title"/>
        <w:rPr>
          <w:b/>
          <w:bCs/>
          <w:color w:val="00B050"/>
        </w:rPr>
      </w:pPr>
      <w:r>
        <w:rPr>
          <w:noProof/>
        </w:rPr>
        <w:drawing>
          <wp:anchor distT="0" distB="0" distL="114300" distR="114300" simplePos="0" relativeHeight="251657216" behindDoc="1" locked="0" layoutInCell="1" allowOverlap="1" wp14:anchorId="313801AA" wp14:editId="4AAF68A8">
            <wp:simplePos x="0" y="0"/>
            <wp:positionH relativeFrom="column">
              <wp:posOffset>8122920</wp:posOffset>
            </wp:positionH>
            <wp:positionV relativeFrom="paragraph">
              <wp:posOffset>0</wp:posOffset>
            </wp:positionV>
            <wp:extent cx="1012190" cy="694055"/>
            <wp:effectExtent l="0" t="0" r="0" b="0"/>
            <wp:wrapTight wrapText="bothSides">
              <wp:wrapPolygon edited="0">
                <wp:start x="12196" y="0"/>
                <wp:lineTo x="8130" y="1779"/>
                <wp:lineTo x="6098" y="4743"/>
                <wp:lineTo x="6504" y="9486"/>
                <wp:lineTo x="0" y="13043"/>
                <wp:lineTo x="0" y="16600"/>
                <wp:lineTo x="6504" y="18972"/>
                <wp:lineTo x="6504" y="20750"/>
                <wp:lineTo x="14228" y="20750"/>
                <wp:lineTo x="20326" y="17193"/>
                <wp:lineTo x="20326" y="13043"/>
                <wp:lineTo x="15041" y="9486"/>
                <wp:lineTo x="14228" y="1779"/>
                <wp:lineTo x="13822" y="0"/>
                <wp:lineTo x="12196" y="0"/>
              </wp:wrapPolygon>
            </wp:wrapTight>
            <wp:docPr id="681499794" name="Picture 1" descr="A colorful circle with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499794" name="Picture 1" descr="A colorful circle with black background&#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2190" cy="694055"/>
                    </a:xfrm>
                    <a:prstGeom prst="rect">
                      <a:avLst/>
                    </a:prstGeom>
                    <a:noFill/>
                  </pic:spPr>
                </pic:pic>
              </a:graphicData>
            </a:graphic>
            <wp14:sizeRelH relativeFrom="margin">
              <wp14:pctWidth>0</wp14:pctWidth>
            </wp14:sizeRelH>
            <wp14:sizeRelV relativeFrom="margin">
              <wp14:pctHeight>0</wp14:pctHeight>
            </wp14:sizeRelV>
          </wp:anchor>
        </w:drawing>
      </w:r>
      <w:r w:rsidR="006A58D8">
        <w:t xml:space="preserve">ISAPA 2025 </w:t>
      </w:r>
      <w:r w:rsidR="004A7803">
        <w:t xml:space="preserve">- </w:t>
      </w:r>
      <w:r w:rsidR="004B4A55" w:rsidRPr="005711CF">
        <w:rPr>
          <w:b/>
          <w:bCs/>
          <w:color w:val="00B050"/>
        </w:rPr>
        <w:t xml:space="preserve">Draft </w:t>
      </w:r>
      <w:r w:rsidR="006A58D8" w:rsidRPr="005711CF">
        <w:rPr>
          <w:b/>
          <w:bCs/>
          <w:color w:val="00B050"/>
        </w:rPr>
        <w:t>Full Schedule</w:t>
      </w:r>
      <w:r w:rsidR="00CB2718">
        <w:rPr>
          <w:b/>
          <w:bCs/>
          <w:color w:val="00B050"/>
        </w:rPr>
        <w:t xml:space="preserve"> and Presenter Guidelines</w:t>
      </w:r>
      <w:bookmarkStart w:id="0" w:name="_Hlk196320467"/>
      <w:bookmarkEnd w:id="0"/>
    </w:p>
    <w:p w14:paraId="5FE81965" w14:textId="27B02645" w:rsidR="00745E72" w:rsidRDefault="004A7803">
      <w:pPr>
        <w:pStyle w:val="Title"/>
      </w:pPr>
      <w:r>
        <w:t>June 16</w:t>
      </w:r>
      <w:r w:rsidRPr="004A7803">
        <w:rPr>
          <w:vertAlign w:val="superscript"/>
        </w:rPr>
        <w:t>th</w:t>
      </w:r>
      <w:r>
        <w:t xml:space="preserve"> -20</w:t>
      </w:r>
      <w:r w:rsidRPr="004A7803">
        <w:rPr>
          <w:vertAlign w:val="superscript"/>
        </w:rPr>
        <w:t>th</w:t>
      </w:r>
      <w:r>
        <w:rPr>
          <w:vertAlign w:val="superscript"/>
        </w:rPr>
        <w:t>,</w:t>
      </w:r>
      <w:r>
        <w:t xml:space="preserve"> 2025    </w:t>
      </w:r>
    </w:p>
    <w:p w14:paraId="2BC52BF7" w14:textId="3746E3F0" w:rsidR="00594309" w:rsidRDefault="00E173F5" w:rsidP="00745E72">
      <w:pPr>
        <w:rPr>
          <w:rFonts w:ascii="Arial" w:hAnsi="Arial" w:cs="Arial"/>
          <w:sz w:val="24"/>
          <w:szCs w:val="24"/>
        </w:rPr>
      </w:pPr>
      <w:r>
        <w:rPr>
          <w:rFonts w:ascii="Arial" w:hAnsi="Arial" w:cs="Arial"/>
          <w:sz w:val="24"/>
          <w:szCs w:val="24"/>
        </w:rPr>
        <w:t>We are excited to share t</w:t>
      </w:r>
      <w:r w:rsidR="00745E72" w:rsidRPr="00E964F0">
        <w:rPr>
          <w:rFonts w:ascii="Arial" w:hAnsi="Arial" w:cs="Arial"/>
          <w:sz w:val="24"/>
          <w:szCs w:val="24"/>
        </w:rPr>
        <w:t>his document</w:t>
      </w:r>
      <w:r w:rsidR="00C27A22">
        <w:rPr>
          <w:rFonts w:ascii="Arial" w:hAnsi="Arial" w:cs="Arial"/>
          <w:sz w:val="24"/>
          <w:szCs w:val="24"/>
        </w:rPr>
        <w:t>,</w:t>
      </w:r>
      <w:r w:rsidR="00745E72" w:rsidRPr="00E964F0">
        <w:rPr>
          <w:rFonts w:ascii="Arial" w:hAnsi="Arial" w:cs="Arial"/>
          <w:sz w:val="24"/>
          <w:szCs w:val="24"/>
        </w:rPr>
        <w:t xml:space="preserve"> </w:t>
      </w:r>
      <w:r>
        <w:rPr>
          <w:rFonts w:ascii="Arial" w:hAnsi="Arial" w:cs="Arial"/>
          <w:sz w:val="24"/>
          <w:szCs w:val="24"/>
        </w:rPr>
        <w:t xml:space="preserve">which </w:t>
      </w:r>
      <w:r w:rsidR="00745E72" w:rsidRPr="00E964F0">
        <w:rPr>
          <w:rFonts w:ascii="Arial" w:hAnsi="Arial" w:cs="Arial"/>
          <w:sz w:val="24"/>
          <w:szCs w:val="24"/>
        </w:rPr>
        <w:t xml:space="preserve">provides an overview of ISAPA2025 as of the </w:t>
      </w:r>
      <w:proofErr w:type="gramStart"/>
      <w:r w:rsidR="00745E72" w:rsidRPr="00E964F0">
        <w:rPr>
          <w:rFonts w:ascii="Arial" w:hAnsi="Arial" w:cs="Arial"/>
          <w:sz w:val="24"/>
          <w:szCs w:val="24"/>
        </w:rPr>
        <w:t>23</w:t>
      </w:r>
      <w:r w:rsidR="00745E72" w:rsidRPr="00E964F0">
        <w:rPr>
          <w:rFonts w:ascii="Arial" w:hAnsi="Arial" w:cs="Arial"/>
          <w:sz w:val="24"/>
          <w:szCs w:val="24"/>
          <w:vertAlign w:val="superscript"/>
        </w:rPr>
        <w:t>rd</w:t>
      </w:r>
      <w:proofErr w:type="gramEnd"/>
      <w:r w:rsidR="00745E72" w:rsidRPr="00E964F0">
        <w:rPr>
          <w:rFonts w:ascii="Arial" w:hAnsi="Arial" w:cs="Arial"/>
          <w:sz w:val="24"/>
          <w:szCs w:val="24"/>
        </w:rPr>
        <w:t xml:space="preserve"> April 2025</w:t>
      </w:r>
      <w:r w:rsidR="00E964F0" w:rsidRPr="00E964F0">
        <w:rPr>
          <w:rFonts w:ascii="Arial" w:hAnsi="Arial" w:cs="Arial"/>
          <w:sz w:val="24"/>
          <w:szCs w:val="24"/>
        </w:rPr>
        <w:t xml:space="preserve"> under the patronage of UNESCO</w:t>
      </w:r>
      <w:r w:rsidR="00E964F0">
        <w:rPr>
          <w:rFonts w:ascii="Arial" w:hAnsi="Arial" w:cs="Arial"/>
          <w:sz w:val="24"/>
          <w:szCs w:val="24"/>
        </w:rPr>
        <w:t xml:space="preserve">. </w:t>
      </w:r>
    </w:p>
    <w:p w14:paraId="0EFA041A" w14:textId="5BB43795" w:rsidR="00745E72" w:rsidRPr="00745E72" w:rsidRDefault="00745E72" w:rsidP="00745E72">
      <w:pPr>
        <w:rPr>
          <w:rFonts w:ascii="Arial" w:hAnsi="Arial" w:cs="Arial"/>
          <w:sz w:val="24"/>
          <w:szCs w:val="24"/>
          <w:lang w:val="en-IE"/>
        </w:rPr>
      </w:pPr>
      <w:r w:rsidRPr="00745E72">
        <w:rPr>
          <w:rFonts w:ascii="Arial" w:hAnsi="Arial" w:cs="Arial"/>
          <w:b/>
          <w:bCs/>
          <w:sz w:val="24"/>
          <w:szCs w:val="24"/>
          <w:lang w:val="en-IE"/>
        </w:rPr>
        <w:t>ISAPA 2025 combines five events</w:t>
      </w:r>
      <w:r w:rsidRPr="00745E72">
        <w:rPr>
          <w:rFonts w:ascii="Arial" w:hAnsi="Arial" w:cs="Arial"/>
          <w:sz w:val="24"/>
          <w:szCs w:val="24"/>
          <w:lang w:val="en-IE"/>
        </w:rPr>
        <w:t xml:space="preserve"> which all delegates can attend. </w:t>
      </w:r>
      <w:r w:rsidRPr="00E964F0">
        <w:rPr>
          <w:rFonts w:ascii="Arial" w:hAnsi="Arial" w:cs="Arial"/>
          <w:sz w:val="24"/>
          <w:szCs w:val="24"/>
          <w:lang w:val="en-IE"/>
        </w:rPr>
        <w:t xml:space="preserve">All events are included in the schedule below. </w:t>
      </w:r>
    </w:p>
    <w:p w14:paraId="3AE5E173" w14:textId="3867A8F9" w:rsidR="00745E72" w:rsidRPr="00E964F0" w:rsidRDefault="00745E72" w:rsidP="00EF42E8">
      <w:pPr>
        <w:pStyle w:val="ListParagraph"/>
        <w:numPr>
          <w:ilvl w:val="0"/>
          <w:numId w:val="10"/>
        </w:numPr>
        <w:spacing w:after="0"/>
        <w:rPr>
          <w:rFonts w:ascii="Arial" w:hAnsi="Arial" w:cs="Arial"/>
          <w:sz w:val="24"/>
          <w:szCs w:val="24"/>
          <w:lang w:val="en-IE"/>
        </w:rPr>
      </w:pPr>
      <w:r w:rsidRPr="00E964F0">
        <w:rPr>
          <w:rFonts w:ascii="Arial" w:hAnsi="Arial" w:cs="Arial"/>
          <w:sz w:val="24"/>
          <w:szCs w:val="24"/>
          <w:lang w:val="en-IE"/>
        </w:rPr>
        <w:t>​The International Symposium of Adapted Physical Activity (ISAPA) 2025 </w:t>
      </w:r>
    </w:p>
    <w:p w14:paraId="2006C7C1" w14:textId="77777777" w:rsidR="00745E72" w:rsidRPr="00745E72" w:rsidRDefault="00745E72" w:rsidP="00EF42E8">
      <w:pPr>
        <w:numPr>
          <w:ilvl w:val="0"/>
          <w:numId w:val="10"/>
        </w:numPr>
        <w:spacing w:after="0"/>
        <w:rPr>
          <w:rFonts w:ascii="Arial" w:hAnsi="Arial" w:cs="Arial"/>
          <w:sz w:val="24"/>
          <w:szCs w:val="24"/>
          <w:lang w:val="en-IE"/>
        </w:rPr>
      </w:pPr>
      <w:r w:rsidRPr="00745E72">
        <w:rPr>
          <w:rFonts w:ascii="Arial" w:hAnsi="Arial" w:cs="Arial"/>
          <w:sz w:val="24"/>
          <w:szCs w:val="24"/>
          <w:lang w:val="en-IE"/>
        </w:rPr>
        <w:t xml:space="preserve">International Symposium on Physical Activity and Visual Impairment or </w:t>
      </w:r>
      <w:proofErr w:type="spellStart"/>
      <w:r w:rsidRPr="00745E72">
        <w:rPr>
          <w:rFonts w:ascii="Arial" w:hAnsi="Arial" w:cs="Arial"/>
          <w:sz w:val="24"/>
          <w:szCs w:val="24"/>
          <w:lang w:val="en-IE"/>
        </w:rPr>
        <w:t>Deafblindness</w:t>
      </w:r>
      <w:proofErr w:type="spellEnd"/>
    </w:p>
    <w:p w14:paraId="3F29FBD3" w14:textId="1F909223" w:rsidR="00745E72" w:rsidRPr="00745E72" w:rsidRDefault="00745E72" w:rsidP="00EF42E8">
      <w:pPr>
        <w:numPr>
          <w:ilvl w:val="0"/>
          <w:numId w:val="10"/>
        </w:numPr>
        <w:spacing w:after="0"/>
        <w:rPr>
          <w:rFonts w:ascii="Arial" w:hAnsi="Arial" w:cs="Arial"/>
          <w:sz w:val="24"/>
          <w:szCs w:val="24"/>
          <w:lang w:val="en-IE"/>
        </w:rPr>
      </w:pPr>
      <w:r w:rsidRPr="00745E72">
        <w:rPr>
          <w:rFonts w:ascii="Arial" w:hAnsi="Arial" w:cs="Arial"/>
          <w:sz w:val="24"/>
          <w:szCs w:val="24"/>
          <w:lang w:val="en-IE"/>
        </w:rPr>
        <w:t>Mental Health Summit: Physical Activity, Nutrition, and Digital</w:t>
      </w:r>
      <w:r w:rsidR="00AD44C7">
        <w:rPr>
          <w:rFonts w:ascii="Arial" w:hAnsi="Arial" w:cs="Arial"/>
          <w:sz w:val="24"/>
          <w:szCs w:val="24"/>
          <w:lang w:val="en-IE"/>
        </w:rPr>
        <w:t xml:space="preserve"> Technology</w:t>
      </w:r>
      <w:r w:rsidRPr="00745E72">
        <w:rPr>
          <w:rFonts w:ascii="Arial" w:hAnsi="Arial" w:cs="Arial"/>
          <w:sz w:val="24"/>
          <w:szCs w:val="24"/>
          <w:lang w:val="en-IE"/>
        </w:rPr>
        <w:t>: Shifting the Dial for Better Outcomes</w:t>
      </w:r>
    </w:p>
    <w:p w14:paraId="48AE96C8" w14:textId="77777777" w:rsidR="00745E72" w:rsidRPr="00745E72" w:rsidRDefault="00745E72" w:rsidP="00EF42E8">
      <w:pPr>
        <w:numPr>
          <w:ilvl w:val="0"/>
          <w:numId w:val="10"/>
        </w:numPr>
        <w:spacing w:after="0"/>
        <w:rPr>
          <w:rFonts w:ascii="Arial" w:hAnsi="Arial" w:cs="Arial"/>
          <w:sz w:val="24"/>
          <w:szCs w:val="24"/>
          <w:lang w:val="en-IE"/>
        </w:rPr>
      </w:pPr>
      <w:r w:rsidRPr="00745E72">
        <w:rPr>
          <w:rFonts w:ascii="Arial" w:hAnsi="Arial" w:cs="Arial"/>
          <w:sz w:val="24"/>
          <w:szCs w:val="24"/>
          <w:lang w:val="en-IE"/>
        </w:rPr>
        <w:t>UNESCO – ISAPA International Consultation: Policy Change for Disability Inclusion in Sport: Paris 2024 Call to Action Follow-Up</w:t>
      </w:r>
    </w:p>
    <w:p w14:paraId="6CDB5B48" w14:textId="77777777" w:rsidR="00745E72" w:rsidRDefault="00745E72" w:rsidP="00EF42E8">
      <w:pPr>
        <w:numPr>
          <w:ilvl w:val="0"/>
          <w:numId w:val="10"/>
        </w:numPr>
        <w:spacing w:after="0"/>
        <w:rPr>
          <w:rFonts w:ascii="Arial" w:hAnsi="Arial" w:cs="Arial"/>
          <w:sz w:val="24"/>
          <w:szCs w:val="24"/>
          <w:lang w:val="en-IE"/>
        </w:rPr>
      </w:pPr>
      <w:r w:rsidRPr="00745E72">
        <w:rPr>
          <w:rFonts w:ascii="Arial" w:hAnsi="Arial" w:cs="Arial"/>
          <w:sz w:val="24"/>
          <w:szCs w:val="24"/>
          <w:lang w:val="en-IE"/>
        </w:rPr>
        <w:t>Disability Sport Trade Exhibition</w:t>
      </w:r>
    </w:p>
    <w:p w14:paraId="41593569" w14:textId="77777777" w:rsidR="00EF42E8" w:rsidRDefault="00EF42E8" w:rsidP="00102A70">
      <w:pPr>
        <w:rPr>
          <w:rFonts w:ascii="Arial" w:hAnsi="Arial" w:cs="Arial"/>
          <w:b/>
          <w:bCs/>
          <w:sz w:val="24"/>
          <w:szCs w:val="24"/>
          <w:lang w:val="en-IE"/>
        </w:rPr>
      </w:pPr>
    </w:p>
    <w:p w14:paraId="1248EF1C" w14:textId="0ADDC0DF" w:rsidR="00102A70" w:rsidRPr="002E513C" w:rsidRDefault="00102A70" w:rsidP="002E513C">
      <w:pPr>
        <w:shd w:val="clear" w:color="auto" w:fill="1F497D" w:themeFill="text2"/>
        <w:jc w:val="center"/>
        <w:rPr>
          <w:rFonts w:ascii="Arial" w:hAnsi="Arial" w:cs="Arial"/>
          <w:b/>
          <w:bCs/>
          <w:color w:val="FFFFFF" w:themeColor="background1"/>
          <w:sz w:val="24"/>
          <w:szCs w:val="24"/>
          <w:lang w:val="en-IE"/>
        </w:rPr>
      </w:pPr>
      <w:r w:rsidRPr="002E513C">
        <w:rPr>
          <w:rFonts w:ascii="Arial" w:hAnsi="Arial" w:cs="Arial"/>
          <w:b/>
          <w:bCs/>
          <w:color w:val="FFFFFF" w:themeColor="background1"/>
          <w:sz w:val="24"/>
          <w:szCs w:val="24"/>
          <w:lang w:val="en-IE"/>
        </w:rPr>
        <w:t>What you need to do now:</w:t>
      </w:r>
    </w:p>
    <w:p w14:paraId="44AC7854" w14:textId="2EBEB683" w:rsidR="00F063D9" w:rsidRPr="00F063D9" w:rsidRDefault="00F063D9" w:rsidP="00F063D9">
      <w:pPr>
        <w:pStyle w:val="ListParagraph"/>
        <w:numPr>
          <w:ilvl w:val="0"/>
          <w:numId w:val="11"/>
        </w:numPr>
        <w:rPr>
          <w:rFonts w:ascii="Arial" w:hAnsi="Arial" w:cs="Arial"/>
          <w:sz w:val="24"/>
          <w:szCs w:val="24"/>
        </w:rPr>
      </w:pPr>
      <w:r w:rsidRPr="00F063D9">
        <w:rPr>
          <w:rFonts w:ascii="Arial" w:hAnsi="Arial" w:cs="Arial"/>
          <w:b/>
          <w:bCs/>
          <w:color w:val="C00000"/>
          <w:sz w:val="24"/>
          <w:szCs w:val="24"/>
        </w:rPr>
        <w:t>Register:</w:t>
      </w:r>
      <w:r w:rsidRPr="00F063D9">
        <w:rPr>
          <w:rFonts w:ascii="Arial" w:hAnsi="Arial" w:cs="Arial"/>
          <w:color w:val="C00000"/>
          <w:sz w:val="24"/>
          <w:szCs w:val="24"/>
        </w:rPr>
        <w:t xml:space="preserve"> </w:t>
      </w:r>
      <w:r w:rsidR="002B6BBC" w:rsidRPr="002B6BBC">
        <w:rPr>
          <w:rFonts w:ascii="Arial" w:hAnsi="Arial" w:cs="Arial"/>
          <w:sz w:val="24"/>
          <w:szCs w:val="24"/>
        </w:rPr>
        <w:t>If you have not already done so</w:t>
      </w:r>
      <w:r w:rsidR="002B6BBC">
        <w:rPr>
          <w:rFonts w:ascii="Arial" w:hAnsi="Arial" w:cs="Arial"/>
          <w:sz w:val="24"/>
          <w:szCs w:val="24"/>
        </w:rPr>
        <w:t>,</w:t>
      </w:r>
      <w:r w:rsidR="002B6BBC" w:rsidRPr="002B6BBC">
        <w:rPr>
          <w:rFonts w:ascii="Arial" w:hAnsi="Arial" w:cs="Arial"/>
          <w:sz w:val="24"/>
          <w:szCs w:val="24"/>
        </w:rPr>
        <w:t xml:space="preserve"> register on </w:t>
      </w:r>
      <w:hyperlink r:id="rId9" w:history="1">
        <w:r w:rsidR="002B6BBC" w:rsidRPr="002B6BBC">
          <w:rPr>
            <w:rStyle w:val="Hyperlink"/>
            <w:rFonts w:ascii="Arial" w:hAnsi="Arial" w:cs="Arial"/>
            <w:sz w:val="24"/>
            <w:szCs w:val="24"/>
          </w:rPr>
          <w:t>www.isapa2025.com</w:t>
        </w:r>
      </w:hyperlink>
      <w:r w:rsidR="002B6BBC" w:rsidRPr="002B6BBC">
        <w:rPr>
          <w:rFonts w:ascii="Arial" w:hAnsi="Arial" w:cs="Arial"/>
          <w:sz w:val="24"/>
          <w:szCs w:val="24"/>
        </w:rPr>
        <w:t xml:space="preserve">. </w:t>
      </w:r>
      <w:r w:rsidR="002B6BBC">
        <w:rPr>
          <w:rFonts w:ascii="Arial" w:hAnsi="Arial" w:cs="Arial"/>
          <w:sz w:val="24"/>
          <w:szCs w:val="24"/>
        </w:rPr>
        <w:t>There are</w:t>
      </w:r>
      <w:r w:rsidRPr="00F063D9">
        <w:rPr>
          <w:rFonts w:ascii="Arial" w:hAnsi="Arial" w:cs="Arial"/>
          <w:sz w:val="24"/>
          <w:szCs w:val="24"/>
        </w:rPr>
        <w:t xml:space="preserve"> 20 registration types to suit your needs. We strongly recommend including the Gala Dinner in your registration. </w:t>
      </w:r>
    </w:p>
    <w:p w14:paraId="37BD4E65" w14:textId="28632399" w:rsidR="00745E72" w:rsidRPr="00AA0F3D" w:rsidRDefault="00745E72" w:rsidP="00AA0F3D">
      <w:pPr>
        <w:pStyle w:val="ListParagraph"/>
        <w:numPr>
          <w:ilvl w:val="0"/>
          <w:numId w:val="11"/>
        </w:numPr>
        <w:rPr>
          <w:rFonts w:ascii="Arial" w:hAnsi="Arial" w:cs="Arial"/>
          <w:sz w:val="24"/>
          <w:szCs w:val="24"/>
        </w:rPr>
      </w:pPr>
      <w:r w:rsidRPr="00AA0F3D">
        <w:rPr>
          <w:rFonts w:ascii="Arial" w:hAnsi="Arial" w:cs="Arial"/>
          <w:b/>
          <w:bCs/>
          <w:color w:val="C00000"/>
          <w:sz w:val="24"/>
          <w:szCs w:val="24"/>
        </w:rPr>
        <w:t>Authors now need to</w:t>
      </w:r>
      <w:r w:rsidRPr="00AA0F3D">
        <w:rPr>
          <w:rFonts w:ascii="Arial" w:hAnsi="Arial" w:cs="Arial"/>
          <w:color w:val="C00000"/>
          <w:sz w:val="24"/>
          <w:szCs w:val="24"/>
        </w:rPr>
        <w:t xml:space="preserve"> </w:t>
      </w:r>
      <w:r w:rsidRPr="00AA0F3D">
        <w:rPr>
          <w:rFonts w:ascii="Arial" w:hAnsi="Arial" w:cs="Arial"/>
          <w:sz w:val="24"/>
          <w:szCs w:val="24"/>
        </w:rPr>
        <w:t xml:space="preserve">check </w:t>
      </w:r>
      <w:r w:rsidR="002A5173">
        <w:rPr>
          <w:rFonts w:ascii="Arial" w:hAnsi="Arial" w:cs="Arial"/>
          <w:sz w:val="24"/>
          <w:szCs w:val="24"/>
        </w:rPr>
        <w:t xml:space="preserve">for any </w:t>
      </w:r>
      <w:r w:rsidR="002B6BBC">
        <w:rPr>
          <w:rFonts w:ascii="Arial" w:hAnsi="Arial" w:cs="Arial"/>
          <w:sz w:val="24"/>
          <w:szCs w:val="24"/>
        </w:rPr>
        <w:t xml:space="preserve">errors or omissions in the schedule </w:t>
      </w:r>
      <w:proofErr w:type="gramStart"/>
      <w:r w:rsidR="002B6BBC">
        <w:rPr>
          <w:rFonts w:ascii="Arial" w:hAnsi="Arial" w:cs="Arial"/>
          <w:sz w:val="24"/>
          <w:szCs w:val="24"/>
        </w:rPr>
        <w:t>vis-à-vis</w:t>
      </w:r>
      <w:proofErr w:type="gramEnd"/>
      <w:r w:rsidR="002B6BBC">
        <w:rPr>
          <w:rFonts w:ascii="Arial" w:hAnsi="Arial" w:cs="Arial"/>
          <w:sz w:val="24"/>
          <w:szCs w:val="24"/>
        </w:rPr>
        <w:t xml:space="preserve"> your session. </w:t>
      </w:r>
      <w:r w:rsidRPr="00AA0F3D">
        <w:rPr>
          <w:rFonts w:ascii="Arial" w:hAnsi="Arial" w:cs="Arial"/>
          <w:sz w:val="24"/>
          <w:szCs w:val="24"/>
        </w:rPr>
        <w:t xml:space="preserve">You will need your manuscript number on your acceptance letter (it is a four-digit number beginning with 1 or as listed below if not beginning with 1). </w:t>
      </w:r>
    </w:p>
    <w:p w14:paraId="555240EB" w14:textId="06DFE539" w:rsidR="00C10109" w:rsidRDefault="00853EBF" w:rsidP="00685E72">
      <w:pPr>
        <w:pStyle w:val="ListParagraph"/>
        <w:numPr>
          <w:ilvl w:val="0"/>
          <w:numId w:val="11"/>
        </w:numPr>
        <w:rPr>
          <w:rFonts w:ascii="Arial" w:hAnsi="Arial" w:cs="Arial"/>
          <w:sz w:val="24"/>
          <w:szCs w:val="24"/>
        </w:rPr>
      </w:pPr>
      <w:r w:rsidRPr="00C10109">
        <w:rPr>
          <w:rFonts w:ascii="Arial" w:hAnsi="Arial" w:cs="Arial"/>
          <w:b/>
          <w:bCs/>
          <w:color w:val="C00000"/>
          <w:sz w:val="24"/>
          <w:szCs w:val="24"/>
        </w:rPr>
        <w:t xml:space="preserve">Attendee Survey. </w:t>
      </w:r>
      <w:r w:rsidR="00745E72" w:rsidRPr="00C10109">
        <w:rPr>
          <w:rFonts w:ascii="Arial" w:hAnsi="Arial" w:cs="Arial"/>
          <w:sz w:val="24"/>
          <w:szCs w:val="24"/>
        </w:rPr>
        <w:t xml:space="preserve">All attendees </w:t>
      </w:r>
      <w:r w:rsidR="008758C0" w:rsidRPr="00C10109">
        <w:rPr>
          <w:rFonts w:ascii="Arial" w:hAnsi="Arial" w:cs="Arial"/>
          <w:sz w:val="24"/>
          <w:szCs w:val="24"/>
        </w:rPr>
        <w:t>must</w:t>
      </w:r>
      <w:r w:rsidR="00745E72" w:rsidRPr="00C10109">
        <w:rPr>
          <w:rFonts w:ascii="Arial" w:hAnsi="Arial" w:cs="Arial"/>
          <w:sz w:val="24"/>
          <w:szCs w:val="24"/>
        </w:rPr>
        <w:t xml:space="preserve"> complete </w:t>
      </w:r>
      <w:r w:rsidR="00745E72" w:rsidRPr="00A10FBF">
        <w:rPr>
          <w:rFonts w:ascii="Arial" w:hAnsi="Arial" w:cs="Arial"/>
          <w:sz w:val="24"/>
          <w:szCs w:val="24"/>
        </w:rPr>
        <w:t xml:space="preserve">the </w:t>
      </w:r>
      <w:hyperlink r:id="rId10" w:history="1">
        <w:r w:rsidR="00745E72" w:rsidRPr="00A10FBF">
          <w:rPr>
            <w:rStyle w:val="Hyperlink"/>
            <w:rFonts w:ascii="Arial" w:hAnsi="Arial" w:cs="Arial"/>
            <w:b/>
            <w:bCs/>
            <w:sz w:val="24"/>
            <w:szCs w:val="24"/>
          </w:rPr>
          <w:t>Attendee Survey</w:t>
        </w:r>
      </w:hyperlink>
      <w:r w:rsidR="00C10109" w:rsidRPr="00A10FBF">
        <w:rPr>
          <w:rFonts w:ascii="Arial" w:hAnsi="Arial" w:cs="Arial"/>
          <w:sz w:val="24"/>
          <w:szCs w:val="24"/>
        </w:rPr>
        <w:t>.</w:t>
      </w:r>
      <w:r w:rsidR="00C10109">
        <w:rPr>
          <w:rFonts w:ascii="Arial" w:hAnsi="Arial" w:cs="Arial"/>
          <w:sz w:val="24"/>
          <w:szCs w:val="24"/>
        </w:rPr>
        <w:t xml:space="preserve"> </w:t>
      </w:r>
    </w:p>
    <w:p w14:paraId="02F27202" w14:textId="487F43A1" w:rsidR="00F063D9" w:rsidRPr="00C10109" w:rsidRDefault="00102A70" w:rsidP="00685E72">
      <w:pPr>
        <w:pStyle w:val="ListParagraph"/>
        <w:numPr>
          <w:ilvl w:val="0"/>
          <w:numId w:val="11"/>
        </w:numPr>
        <w:rPr>
          <w:rFonts w:ascii="Arial" w:hAnsi="Arial" w:cs="Arial"/>
          <w:sz w:val="24"/>
          <w:szCs w:val="24"/>
        </w:rPr>
      </w:pPr>
      <w:r w:rsidRPr="00C10109">
        <w:rPr>
          <w:rFonts w:ascii="Arial" w:hAnsi="Arial" w:cs="Arial"/>
          <w:b/>
          <w:bCs/>
          <w:color w:val="C00000"/>
          <w:sz w:val="24"/>
          <w:szCs w:val="24"/>
        </w:rPr>
        <w:t>Errors or Omissions:</w:t>
      </w:r>
      <w:r w:rsidRPr="00C10109">
        <w:rPr>
          <w:rFonts w:ascii="Arial" w:hAnsi="Arial" w:cs="Arial"/>
          <w:color w:val="C00000"/>
          <w:sz w:val="24"/>
          <w:szCs w:val="24"/>
        </w:rPr>
        <w:t xml:space="preserve"> </w:t>
      </w:r>
      <w:r w:rsidR="00850914" w:rsidRPr="00C10109">
        <w:rPr>
          <w:rFonts w:ascii="Arial" w:hAnsi="Arial" w:cs="Arial"/>
          <w:sz w:val="24"/>
          <w:szCs w:val="24"/>
        </w:rPr>
        <w:t xml:space="preserve">The Attendee Survey </w:t>
      </w:r>
      <w:r w:rsidR="00F12ECD" w:rsidRPr="00C10109">
        <w:rPr>
          <w:rFonts w:ascii="Arial" w:hAnsi="Arial" w:cs="Arial"/>
          <w:sz w:val="24"/>
          <w:szCs w:val="24"/>
        </w:rPr>
        <w:t>must be used to record any e</w:t>
      </w:r>
      <w:r w:rsidR="00850914" w:rsidRPr="00C10109">
        <w:rPr>
          <w:rFonts w:ascii="Arial" w:hAnsi="Arial" w:cs="Arial"/>
          <w:sz w:val="24"/>
          <w:szCs w:val="24"/>
        </w:rPr>
        <w:t xml:space="preserve">rrors </w:t>
      </w:r>
      <w:r w:rsidR="00F12ECD" w:rsidRPr="00C10109">
        <w:rPr>
          <w:rFonts w:ascii="Arial" w:hAnsi="Arial" w:cs="Arial"/>
          <w:sz w:val="24"/>
          <w:szCs w:val="24"/>
        </w:rPr>
        <w:t xml:space="preserve">or </w:t>
      </w:r>
      <w:r w:rsidRPr="00C10109">
        <w:rPr>
          <w:rFonts w:ascii="Arial" w:hAnsi="Arial" w:cs="Arial"/>
          <w:sz w:val="24"/>
          <w:szCs w:val="24"/>
        </w:rPr>
        <w:t xml:space="preserve">omissions. </w:t>
      </w:r>
    </w:p>
    <w:p w14:paraId="17F9FCAD" w14:textId="79B51838" w:rsidR="00B61595" w:rsidRPr="00F063D9" w:rsidRDefault="002E2A67" w:rsidP="007E5E48">
      <w:pPr>
        <w:pStyle w:val="ListParagraph"/>
        <w:numPr>
          <w:ilvl w:val="0"/>
          <w:numId w:val="11"/>
        </w:numPr>
        <w:rPr>
          <w:rFonts w:ascii="Arial" w:hAnsi="Arial" w:cs="Arial"/>
          <w:sz w:val="24"/>
          <w:szCs w:val="24"/>
        </w:rPr>
      </w:pPr>
      <w:r>
        <w:rPr>
          <w:rFonts w:ascii="Arial" w:hAnsi="Arial" w:cs="Arial"/>
          <w:b/>
          <w:bCs/>
          <w:color w:val="C00000"/>
          <w:sz w:val="24"/>
          <w:szCs w:val="24"/>
        </w:rPr>
        <w:t>Presenter's</w:t>
      </w:r>
      <w:r w:rsidR="001A14F2">
        <w:rPr>
          <w:rFonts w:ascii="Arial" w:hAnsi="Arial" w:cs="Arial"/>
          <w:b/>
          <w:bCs/>
          <w:color w:val="C00000"/>
          <w:sz w:val="24"/>
          <w:szCs w:val="24"/>
        </w:rPr>
        <w:t xml:space="preserve"> </w:t>
      </w:r>
      <w:r w:rsidR="00B61595" w:rsidRPr="00F063D9">
        <w:rPr>
          <w:rFonts w:ascii="Arial" w:hAnsi="Arial" w:cs="Arial"/>
          <w:b/>
          <w:bCs/>
          <w:color w:val="C00000"/>
          <w:sz w:val="24"/>
          <w:szCs w:val="24"/>
        </w:rPr>
        <w:t>guidelines</w:t>
      </w:r>
      <w:r w:rsidR="00685E5F" w:rsidRPr="00F063D9">
        <w:rPr>
          <w:rFonts w:ascii="Arial" w:hAnsi="Arial" w:cs="Arial"/>
          <w:b/>
          <w:bCs/>
          <w:color w:val="C00000"/>
          <w:sz w:val="24"/>
          <w:szCs w:val="24"/>
        </w:rPr>
        <w:t xml:space="preserve">: </w:t>
      </w:r>
      <w:r w:rsidR="00685E5F" w:rsidRPr="00F063D9">
        <w:rPr>
          <w:rFonts w:ascii="Arial" w:hAnsi="Arial" w:cs="Arial"/>
          <w:sz w:val="24"/>
          <w:szCs w:val="24"/>
        </w:rPr>
        <w:t xml:space="preserve">You must </w:t>
      </w:r>
      <w:r w:rsidR="00685E5F" w:rsidRPr="00BE094E">
        <w:rPr>
          <w:rFonts w:ascii="Arial" w:hAnsi="Arial" w:cs="Arial"/>
          <w:sz w:val="24"/>
          <w:szCs w:val="24"/>
        </w:rPr>
        <w:t>follow the guidelines</w:t>
      </w:r>
      <w:r w:rsidR="00685E5F" w:rsidRPr="00F063D9">
        <w:rPr>
          <w:rFonts w:ascii="Arial" w:hAnsi="Arial" w:cs="Arial"/>
          <w:sz w:val="24"/>
          <w:szCs w:val="24"/>
        </w:rPr>
        <w:t xml:space="preserve"> </w:t>
      </w:r>
      <w:r w:rsidR="00E63455">
        <w:rPr>
          <w:rFonts w:ascii="Arial" w:hAnsi="Arial" w:cs="Arial"/>
          <w:sz w:val="24"/>
          <w:szCs w:val="24"/>
        </w:rPr>
        <w:t xml:space="preserve">in the annex of this document </w:t>
      </w:r>
      <w:r w:rsidR="00685E5F" w:rsidRPr="00F063D9">
        <w:rPr>
          <w:rFonts w:ascii="Arial" w:hAnsi="Arial" w:cs="Arial"/>
          <w:sz w:val="24"/>
          <w:szCs w:val="24"/>
        </w:rPr>
        <w:t xml:space="preserve">and </w:t>
      </w:r>
      <w:r w:rsidR="00B41D67" w:rsidRPr="00F063D9">
        <w:rPr>
          <w:rFonts w:ascii="Arial" w:hAnsi="Arial" w:cs="Arial"/>
          <w:sz w:val="24"/>
          <w:szCs w:val="24"/>
        </w:rPr>
        <w:t>incorporate the dial into your presentation and thoughts for ISAPA 2025</w:t>
      </w:r>
      <w:r>
        <w:rPr>
          <w:rFonts w:ascii="Arial" w:hAnsi="Arial" w:cs="Arial"/>
          <w:sz w:val="24"/>
          <w:szCs w:val="24"/>
        </w:rPr>
        <w:t>.</w:t>
      </w:r>
    </w:p>
    <w:p w14:paraId="59722E5D" w14:textId="2A286A2A" w:rsidR="00745E72" w:rsidRPr="00E964F0" w:rsidRDefault="00E964F0" w:rsidP="002E513C">
      <w:pPr>
        <w:jc w:val="center"/>
        <w:rPr>
          <w:rFonts w:asciiTheme="majorHAnsi" w:eastAsiaTheme="majorEastAsia" w:hAnsiTheme="majorHAnsi" w:cstheme="majorHAnsi"/>
          <w:b/>
          <w:bCs/>
          <w:color w:val="17365D" w:themeColor="text2" w:themeShade="BF"/>
          <w:spacing w:val="5"/>
          <w:kern w:val="28"/>
          <w:sz w:val="28"/>
          <w:szCs w:val="28"/>
        </w:rPr>
      </w:pPr>
      <w:r w:rsidRPr="002E513C">
        <w:rPr>
          <w:rFonts w:ascii="Arial" w:hAnsi="Arial" w:cs="Arial"/>
          <w:b/>
          <w:bCs/>
          <w:color w:val="00B050"/>
          <w:sz w:val="24"/>
          <w:szCs w:val="24"/>
          <w:shd w:val="clear" w:color="auto" w:fill="EAF1DD" w:themeFill="accent3" w:themeFillTint="33"/>
        </w:rPr>
        <w:t>We look forward to welcoming you to Kerry, Ireland.</w:t>
      </w:r>
      <w:r w:rsidRPr="00E964F0">
        <w:rPr>
          <w:rFonts w:asciiTheme="majorHAnsi" w:hAnsiTheme="majorHAnsi" w:cstheme="majorHAnsi"/>
          <w:b/>
          <w:bCs/>
          <w:color w:val="00B050"/>
          <w:sz w:val="24"/>
          <w:szCs w:val="24"/>
        </w:rPr>
        <w:t xml:space="preserve"> </w:t>
      </w:r>
      <w:r w:rsidR="00745E72" w:rsidRPr="00E964F0">
        <w:rPr>
          <w:rFonts w:asciiTheme="majorHAnsi" w:hAnsiTheme="majorHAnsi" w:cstheme="majorHAnsi"/>
          <w:b/>
          <w:bCs/>
          <w:sz w:val="28"/>
          <w:szCs w:val="28"/>
        </w:rPr>
        <w:br w:type="page"/>
      </w:r>
    </w:p>
    <w:sdt>
      <w:sdtPr>
        <w:rPr>
          <w:rFonts w:asciiTheme="minorHAnsi" w:eastAsiaTheme="minorEastAsia" w:hAnsiTheme="minorHAnsi" w:cstheme="minorBidi"/>
          <w:b w:val="0"/>
          <w:bCs w:val="0"/>
          <w:color w:val="auto"/>
          <w:sz w:val="22"/>
          <w:szCs w:val="22"/>
        </w:rPr>
        <w:id w:val="1452518448"/>
        <w:docPartObj>
          <w:docPartGallery w:val="Table of Contents"/>
          <w:docPartUnique/>
        </w:docPartObj>
      </w:sdtPr>
      <w:sdtEndPr>
        <w:rPr>
          <w:rFonts w:asciiTheme="majorHAnsi" w:hAnsiTheme="majorHAnsi" w:cstheme="majorHAnsi"/>
          <w:noProof/>
        </w:rPr>
      </w:sdtEndPr>
      <w:sdtContent>
        <w:p w14:paraId="662328C2" w14:textId="19C873FC" w:rsidR="008509F4" w:rsidRDefault="008509F4">
          <w:pPr>
            <w:pStyle w:val="TOCHeading"/>
          </w:pPr>
          <w:r>
            <w:t>Contents</w:t>
          </w:r>
        </w:p>
        <w:p w14:paraId="66847D33" w14:textId="035B1AAE" w:rsidR="00144AB7" w:rsidRDefault="008509F4">
          <w:pPr>
            <w:pStyle w:val="TOC1"/>
            <w:rPr>
              <w:rFonts w:asciiTheme="minorHAnsi" w:hAnsiTheme="minorHAnsi" w:cstheme="minorBidi"/>
              <w:b w:val="0"/>
              <w:bCs w:val="0"/>
              <w:kern w:val="2"/>
              <w:sz w:val="24"/>
              <w:szCs w:val="24"/>
              <w:lang w:val="en-IE" w:eastAsia="en-IE"/>
              <w14:ligatures w14:val="standardContextual"/>
            </w:rPr>
          </w:pPr>
          <w:r w:rsidRPr="00C27A22">
            <w:rPr>
              <w:noProof w:val="0"/>
            </w:rPr>
            <w:fldChar w:fldCharType="begin"/>
          </w:r>
          <w:r w:rsidRPr="00C27A22">
            <w:instrText xml:space="preserve"> TOC \o "1-3" \h \z \u </w:instrText>
          </w:r>
          <w:r w:rsidRPr="00C27A22">
            <w:rPr>
              <w:noProof w:val="0"/>
            </w:rPr>
            <w:fldChar w:fldCharType="separate"/>
          </w:r>
          <w:hyperlink w:anchor="_Toc196320418" w:history="1">
            <w:r w:rsidR="00144AB7" w:rsidRPr="006B229E">
              <w:rPr>
                <w:rStyle w:val="Hyperlink"/>
              </w:rPr>
              <w:t>Monday 16</w:t>
            </w:r>
            <w:r w:rsidR="00144AB7" w:rsidRPr="006B229E">
              <w:rPr>
                <w:rStyle w:val="Hyperlink"/>
                <w:vertAlign w:val="superscript"/>
              </w:rPr>
              <w:t>th</w:t>
            </w:r>
            <w:r w:rsidR="00144AB7" w:rsidRPr="006B229E">
              <w:rPr>
                <w:rStyle w:val="Hyperlink"/>
              </w:rPr>
              <w:t xml:space="preserve"> June 2025</w:t>
            </w:r>
            <w:r w:rsidR="00144AB7">
              <w:rPr>
                <w:webHidden/>
              </w:rPr>
              <w:tab/>
            </w:r>
            <w:r w:rsidR="00144AB7">
              <w:rPr>
                <w:webHidden/>
              </w:rPr>
              <w:fldChar w:fldCharType="begin"/>
            </w:r>
            <w:r w:rsidR="00144AB7">
              <w:rPr>
                <w:webHidden/>
              </w:rPr>
              <w:instrText xml:space="preserve"> PAGEREF _Toc196320418 \h </w:instrText>
            </w:r>
            <w:r w:rsidR="00144AB7">
              <w:rPr>
                <w:webHidden/>
              </w:rPr>
            </w:r>
            <w:r w:rsidR="00144AB7">
              <w:rPr>
                <w:webHidden/>
              </w:rPr>
              <w:fldChar w:fldCharType="separate"/>
            </w:r>
            <w:r w:rsidR="00144AB7">
              <w:rPr>
                <w:webHidden/>
              </w:rPr>
              <w:t>4</w:t>
            </w:r>
            <w:r w:rsidR="00144AB7">
              <w:rPr>
                <w:webHidden/>
              </w:rPr>
              <w:fldChar w:fldCharType="end"/>
            </w:r>
          </w:hyperlink>
        </w:p>
        <w:p w14:paraId="03C3F0E3" w14:textId="6744577F" w:rsidR="00144AB7" w:rsidRDefault="00144AB7">
          <w:pPr>
            <w:pStyle w:val="TOC2"/>
            <w:tabs>
              <w:tab w:val="right" w:leader="dot" w:pos="14390"/>
            </w:tabs>
            <w:rPr>
              <w:noProof/>
              <w:kern w:val="2"/>
              <w:sz w:val="24"/>
              <w:szCs w:val="24"/>
              <w:lang w:val="en-IE" w:eastAsia="en-IE"/>
              <w14:ligatures w14:val="standardContextual"/>
            </w:rPr>
          </w:pPr>
          <w:hyperlink w:anchor="_Toc196320419" w:history="1">
            <w:r w:rsidRPr="006B229E">
              <w:rPr>
                <w:rStyle w:val="Hyperlink"/>
                <w:noProof/>
              </w:rPr>
              <w:t>Keynote</w:t>
            </w:r>
            <w:r>
              <w:rPr>
                <w:noProof/>
                <w:webHidden/>
              </w:rPr>
              <w:tab/>
            </w:r>
            <w:r>
              <w:rPr>
                <w:noProof/>
                <w:webHidden/>
              </w:rPr>
              <w:fldChar w:fldCharType="begin"/>
            </w:r>
            <w:r>
              <w:rPr>
                <w:noProof/>
                <w:webHidden/>
              </w:rPr>
              <w:instrText xml:space="preserve"> PAGEREF _Toc196320419 \h </w:instrText>
            </w:r>
            <w:r>
              <w:rPr>
                <w:noProof/>
                <w:webHidden/>
              </w:rPr>
            </w:r>
            <w:r>
              <w:rPr>
                <w:noProof/>
                <w:webHidden/>
              </w:rPr>
              <w:fldChar w:fldCharType="separate"/>
            </w:r>
            <w:r>
              <w:rPr>
                <w:noProof/>
                <w:webHidden/>
              </w:rPr>
              <w:t>5</w:t>
            </w:r>
            <w:r>
              <w:rPr>
                <w:noProof/>
                <w:webHidden/>
              </w:rPr>
              <w:fldChar w:fldCharType="end"/>
            </w:r>
          </w:hyperlink>
        </w:p>
        <w:p w14:paraId="0EFCE266" w14:textId="6F37A450" w:rsidR="00144AB7" w:rsidRDefault="00144AB7">
          <w:pPr>
            <w:pStyle w:val="TOC2"/>
            <w:tabs>
              <w:tab w:val="right" w:leader="dot" w:pos="14390"/>
            </w:tabs>
            <w:rPr>
              <w:noProof/>
              <w:kern w:val="2"/>
              <w:sz w:val="24"/>
              <w:szCs w:val="24"/>
              <w:lang w:val="en-IE" w:eastAsia="en-IE"/>
              <w14:ligatures w14:val="standardContextual"/>
            </w:rPr>
          </w:pPr>
          <w:hyperlink w:anchor="_Toc196320420" w:history="1">
            <w:r w:rsidRPr="006B229E">
              <w:rPr>
                <w:rStyle w:val="Hyperlink"/>
                <w:noProof/>
              </w:rPr>
              <w:t>Oral Presentations (Research /Academic)</w:t>
            </w:r>
            <w:r>
              <w:rPr>
                <w:noProof/>
                <w:webHidden/>
              </w:rPr>
              <w:tab/>
            </w:r>
            <w:r>
              <w:rPr>
                <w:noProof/>
                <w:webHidden/>
              </w:rPr>
              <w:fldChar w:fldCharType="begin"/>
            </w:r>
            <w:r>
              <w:rPr>
                <w:noProof/>
                <w:webHidden/>
              </w:rPr>
              <w:instrText xml:space="preserve"> PAGEREF _Toc196320420 \h </w:instrText>
            </w:r>
            <w:r>
              <w:rPr>
                <w:noProof/>
                <w:webHidden/>
              </w:rPr>
            </w:r>
            <w:r>
              <w:rPr>
                <w:noProof/>
                <w:webHidden/>
              </w:rPr>
              <w:fldChar w:fldCharType="separate"/>
            </w:r>
            <w:r>
              <w:rPr>
                <w:noProof/>
                <w:webHidden/>
              </w:rPr>
              <w:t>5</w:t>
            </w:r>
            <w:r>
              <w:rPr>
                <w:noProof/>
                <w:webHidden/>
              </w:rPr>
              <w:fldChar w:fldCharType="end"/>
            </w:r>
          </w:hyperlink>
        </w:p>
        <w:p w14:paraId="168623CC" w14:textId="13BD33CB" w:rsidR="00144AB7" w:rsidRDefault="00144AB7">
          <w:pPr>
            <w:pStyle w:val="TOC2"/>
            <w:tabs>
              <w:tab w:val="right" w:leader="dot" w:pos="14390"/>
            </w:tabs>
            <w:rPr>
              <w:noProof/>
              <w:kern w:val="2"/>
              <w:sz w:val="24"/>
              <w:szCs w:val="24"/>
              <w:lang w:val="en-IE" w:eastAsia="en-IE"/>
              <w14:ligatures w14:val="standardContextual"/>
            </w:rPr>
          </w:pPr>
          <w:hyperlink w:anchor="_Toc196320421" w:history="1">
            <w:r w:rsidRPr="006B229E">
              <w:rPr>
                <w:rStyle w:val="Hyperlink"/>
                <w:noProof/>
              </w:rPr>
              <w:t>Oral Presentation (Oral Presentation (Policy/Program))</w:t>
            </w:r>
            <w:r>
              <w:rPr>
                <w:noProof/>
                <w:webHidden/>
              </w:rPr>
              <w:tab/>
            </w:r>
            <w:r>
              <w:rPr>
                <w:noProof/>
                <w:webHidden/>
              </w:rPr>
              <w:fldChar w:fldCharType="begin"/>
            </w:r>
            <w:r>
              <w:rPr>
                <w:noProof/>
                <w:webHidden/>
              </w:rPr>
              <w:instrText xml:space="preserve"> PAGEREF _Toc196320421 \h </w:instrText>
            </w:r>
            <w:r>
              <w:rPr>
                <w:noProof/>
                <w:webHidden/>
              </w:rPr>
            </w:r>
            <w:r>
              <w:rPr>
                <w:noProof/>
                <w:webHidden/>
              </w:rPr>
              <w:fldChar w:fldCharType="separate"/>
            </w:r>
            <w:r>
              <w:rPr>
                <w:noProof/>
                <w:webHidden/>
              </w:rPr>
              <w:t>6</w:t>
            </w:r>
            <w:r>
              <w:rPr>
                <w:noProof/>
                <w:webHidden/>
              </w:rPr>
              <w:fldChar w:fldCharType="end"/>
            </w:r>
          </w:hyperlink>
        </w:p>
        <w:p w14:paraId="3317FA30" w14:textId="4F9EA6E3" w:rsidR="00144AB7" w:rsidRDefault="00144AB7">
          <w:pPr>
            <w:pStyle w:val="TOC2"/>
            <w:tabs>
              <w:tab w:val="right" w:leader="dot" w:pos="14390"/>
            </w:tabs>
            <w:rPr>
              <w:noProof/>
              <w:kern w:val="2"/>
              <w:sz w:val="24"/>
              <w:szCs w:val="24"/>
              <w:lang w:val="en-IE" w:eastAsia="en-IE"/>
              <w14:ligatures w14:val="standardContextual"/>
            </w:rPr>
          </w:pPr>
          <w:hyperlink w:anchor="_Toc196320422" w:history="1">
            <w:r w:rsidRPr="006B229E">
              <w:rPr>
                <w:rStyle w:val="Hyperlink"/>
                <w:noProof/>
              </w:rPr>
              <w:t>Practical Workshop</w:t>
            </w:r>
            <w:r>
              <w:rPr>
                <w:noProof/>
                <w:webHidden/>
              </w:rPr>
              <w:tab/>
            </w:r>
            <w:r>
              <w:rPr>
                <w:noProof/>
                <w:webHidden/>
              </w:rPr>
              <w:fldChar w:fldCharType="begin"/>
            </w:r>
            <w:r>
              <w:rPr>
                <w:noProof/>
                <w:webHidden/>
              </w:rPr>
              <w:instrText xml:space="preserve"> PAGEREF _Toc196320422 \h </w:instrText>
            </w:r>
            <w:r>
              <w:rPr>
                <w:noProof/>
                <w:webHidden/>
              </w:rPr>
            </w:r>
            <w:r>
              <w:rPr>
                <w:noProof/>
                <w:webHidden/>
              </w:rPr>
              <w:fldChar w:fldCharType="separate"/>
            </w:r>
            <w:r>
              <w:rPr>
                <w:noProof/>
                <w:webHidden/>
              </w:rPr>
              <w:t>7</w:t>
            </w:r>
            <w:r>
              <w:rPr>
                <w:noProof/>
                <w:webHidden/>
              </w:rPr>
              <w:fldChar w:fldCharType="end"/>
            </w:r>
          </w:hyperlink>
        </w:p>
        <w:p w14:paraId="39E5DC4E" w14:textId="7384CA53" w:rsidR="00144AB7" w:rsidRDefault="00144AB7">
          <w:pPr>
            <w:pStyle w:val="TOC1"/>
            <w:rPr>
              <w:rFonts w:asciiTheme="minorHAnsi" w:hAnsiTheme="minorHAnsi" w:cstheme="minorBidi"/>
              <w:b w:val="0"/>
              <w:bCs w:val="0"/>
              <w:kern w:val="2"/>
              <w:sz w:val="24"/>
              <w:szCs w:val="24"/>
              <w:lang w:val="en-IE" w:eastAsia="en-IE"/>
              <w14:ligatures w14:val="standardContextual"/>
            </w:rPr>
          </w:pPr>
          <w:hyperlink w:anchor="_Toc196320423" w:history="1">
            <w:r w:rsidRPr="006B229E">
              <w:rPr>
                <w:rStyle w:val="Hyperlink"/>
              </w:rPr>
              <w:t>Tuesday 17</w:t>
            </w:r>
            <w:r w:rsidRPr="006B229E">
              <w:rPr>
                <w:rStyle w:val="Hyperlink"/>
                <w:vertAlign w:val="superscript"/>
              </w:rPr>
              <w:t>th</w:t>
            </w:r>
            <w:r w:rsidRPr="006B229E">
              <w:rPr>
                <w:rStyle w:val="Hyperlink"/>
              </w:rPr>
              <w:t xml:space="preserve"> June 2025</w:t>
            </w:r>
            <w:r>
              <w:rPr>
                <w:webHidden/>
              </w:rPr>
              <w:tab/>
            </w:r>
            <w:r>
              <w:rPr>
                <w:webHidden/>
              </w:rPr>
              <w:fldChar w:fldCharType="begin"/>
            </w:r>
            <w:r>
              <w:rPr>
                <w:webHidden/>
              </w:rPr>
              <w:instrText xml:space="preserve"> PAGEREF _Toc196320423 \h </w:instrText>
            </w:r>
            <w:r>
              <w:rPr>
                <w:webHidden/>
              </w:rPr>
            </w:r>
            <w:r>
              <w:rPr>
                <w:webHidden/>
              </w:rPr>
              <w:fldChar w:fldCharType="separate"/>
            </w:r>
            <w:r>
              <w:rPr>
                <w:webHidden/>
              </w:rPr>
              <w:t>8</w:t>
            </w:r>
            <w:r>
              <w:rPr>
                <w:webHidden/>
              </w:rPr>
              <w:fldChar w:fldCharType="end"/>
            </w:r>
          </w:hyperlink>
        </w:p>
        <w:p w14:paraId="42416025" w14:textId="524042EF" w:rsidR="00144AB7" w:rsidRDefault="00144AB7">
          <w:pPr>
            <w:pStyle w:val="TOC2"/>
            <w:tabs>
              <w:tab w:val="right" w:leader="dot" w:pos="14390"/>
            </w:tabs>
            <w:rPr>
              <w:noProof/>
              <w:kern w:val="2"/>
              <w:sz w:val="24"/>
              <w:szCs w:val="24"/>
              <w:lang w:val="en-IE" w:eastAsia="en-IE"/>
              <w14:ligatures w14:val="standardContextual"/>
            </w:rPr>
          </w:pPr>
          <w:hyperlink w:anchor="_Toc196320424" w:history="1">
            <w:r w:rsidRPr="006B229E">
              <w:rPr>
                <w:rStyle w:val="Hyperlink"/>
                <w:noProof/>
              </w:rPr>
              <w:t>Keynote</w:t>
            </w:r>
            <w:r>
              <w:rPr>
                <w:noProof/>
                <w:webHidden/>
              </w:rPr>
              <w:tab/>
            </w:r>
            <w:r>
              <w:rPr>
                <w:noProof/>
                <w:webHidden/>
              </w:rPr>
              <w:fldChar w:fldCharType="begin"/>
            </w:r>
            <w:r>
              <w:rPr>
                <w:noProof/>
                <w:webHidden/>
              </w:rPr>
              <w:instrText xml:space="preserve"> PAGEREF _Toc196320424 \h </w:instrText>
            </w:r>
            <w:r>
              <w:rPr>
                <w:noProof/>
                <w:webHidden/>
              </w:rPr>
            </w:r>
            <w:r>
              <w:rPr>
                <w:noProof/>
                <w:webHidden/>
              </w:rPr>
              <w:fldChar w:fldCharType="separate"/>
            </w:r>
            <w:r>
              <w:rPr>
                <w:noProof/>
                <w:webHidden/>
              </w:rPr>
              <w:t>9</w:t>
            </w:r>
            <w:r>
              <w:rPr>
                <w:noProof/>
                <w:webHidden/>
              </w:rPr>
              <w:fldChar w:fldCharType="end"/>
            </w:r>
          </w:hyperlink>
        </w:p>
        <w:p w14:paraId="6112540A" w14:textId="53574811" w:rsidR="00144AB7" w:rsidRDefault="00144AB7">
          <w:pPr>
            <w:pStyle w:val="TOC2"/>
            <w:tabs>
              <w:tab w:val="right" w:leader="dot" w:pos="14390"/>
            </w:tabs>
            <w:rPr>
              <w:noProof/>
              <w:kern w:val="2"/>
              <w:sz w:val="24"/>
              <w:szCs w:val="24"/>
              <w:lang w:val="en-IE" w:eastAsia="en-IE"/>
              <w14:ligatures w14:val="standardContextual"/>
            </w:rPr>
          </w:pPr>
          <w:hyperlink w:anchor="_Toc196320425" w:history="1">
            <w:r w:rsidRPr="006B229E">
              <w:rPr>
                <w:rStyle w:val="Hyperlink"/>
                <w:noProof/>
              </w:rPr>
              <w:t>Oral Presentations (Research /Academic)</w:t>
            </w:r>
            <w:r>
              <w:rPr>
                <w:noProof/>
                <w:webHidden/>
              </w:rPr>
              <w:tab/>
            </w:r>
            <w:r>
              <w:rPr>
                <w:noProof/>
                <w:webHidden/>
              </w:rPr>
              <w:fldChar w:fldCharType="begin"/>
            </w:r>
            <w:r>
              <w:rPr>
                <w:noProof/>
                <w:webHidden/>
              </w:rPr>
              <w:instrText xml:space="preserve"> PAGEREF _Toc196320425 \h </w:instrText>
            </w:r>
            <w:r>
              <w:rPr>
                <w:noProof/>
                <w:webHidden/>
              </w:rPr>
            </w:r>
            <w:r>
              <w:rPr>
                <w:noProof/>
                <w:webHidden/>
              </w:rPr>
              <w:fldChar w:fldCharType="separate"/>
            </w:r>
            <w:r>
              <w:rPr>
                <w:noProof/>
                <w:webHidden/>
              </w:rPr>
              <w:t>9</w:t>
            </w:r>
            <w:r>
              <w:rPr>
                <w:noProof/>
                <w:webHidden/>
              </w:rPr>
              <w:fldChar w:fldCharType="end"/>
            </w:r>
          </w:hyperlink>
        </w:p>
        <w:p w14:paraId="172EF35B" w14:textId="48E2C575" w:rsidR="00144AB7" w:rsidRDefault="00144AB7">
          <w:pPr>
            <w:pStyle w:val="TOC2"/>
            <w:tabs>
              <w:tab w:val="right" w:leader="dot" w:pos="14390"/>
            </w:tabs>
            <w:rPr>
              <w:noProof/>
              <w:kern w:val="2"/>
              <w:sz w:val="24"/>
              <w:szCs w:val="24"/>
              <w:lang w:val="en-IE" w:eastAsia="en-IE"/>
              <w14:ligatures w14:val="standardContextual"/>
            </w:rPr>
          </w:pPr>
          <w:hyperlink w:anchor="_Toc196320426" w:history="1">
            <w:r w:rsidRPr="006B229E">
              <w:rPr>
                <w:rStyle w:val="Hyperlink"/>
                <w:noProof/>
              </w:rPr>
              <w:t>Panel</w:t>
            </w:r>
            <w:r>
              <w:rPr>
                <w:noProof/>
                <w:webHidden/>
              </w:rPr>
              <w:tab/>
            </w:r>
            <w:r>
              <w:rPr>
                <w:noProof/>
                <w:webHidden/>
              </w:rPr>
              <w:fldChar w:fldCharType="begin"/>
            </w:r>
            <w:r>
              <w:rPr>
                <w:noProof/>
                <w:webHidden/>
              </w:rPr>
              <w:instrText xml:space="preserve"> PAGEREF _Toc196320426 \h </w:instrText>
            </w:r>
            <w:r>
              <w:rPr>
                <w:noProof/>
                <w:webHidden/>
              </w:rPr>
            </w:r>
            <w:r>
              <w:rPr>
                <w:noProof/>
                <w:webHidden/>
              </w:rPr>
              <w:fldChar w:fldCharType="separate"/>
            </w:r>
            <w:r>
              <w:rPr>
                <w:noProof/>
                <w:webHidden/>
              </w:rPr>
              <w:t>11</w:t>
            </w:r>
            <w:r>
              <w:rPr>
                <w:noProof/>
                <w:webHidden/>
              </w:rPr>
              <w:fldChar w:fldCharType="end"/>
            </w:r>
          </w:hyperlink>
        </w:p>
        <w:p w14:paraId="7F3A96DD" w14:textId="355F811F" w:rsidR="00144AB7" w:rsidRDefault="00144AB7">
          <w:pPr>
            <w:pStyle w:val="TOC2"/>
            <w:tabs>
              <w:tab w:val="right" w:leader="dot" w:pos="14390"/>
            </w:tabs>
            <w:rPr>
              <w:noProof/>
              <w:kern w:val="2"/>
              <w:sz w:val="24"/>
              <w:szCs w:val="24"/>
              <w:lang w:val="en-IE" w:eastAsia="en-IE"/>
              <w14:ligatures w14:val="standardContextual"/>
            </w:rPr>
          </w:pPr>
          <w:hyperlink w:anchor="_Toc196320427" w:history="1">
            <w:r w:rsidRPr="006B229E">
              <w:rPr>
                <w:rStyle w:val="Hyperlink"/>
                <w:noProof/>
              </w:rPr>
              <w:t>Oral Presentation (Policy/Program)</w:t>
            </w:r>
            <w:r>
              <w:rPr>
                <w:noProof/>
                <w:webHidden/>
              </w:rPr>
              <w:tab/>
            </w:r>
            <w:r>
              <w:rPr>
                <w:noProof/>
                <w:webHidden/>
              </w:rPr>
              <w:fldChar w:fldCharType="begin"/>
            </w:r>
            <w:r>
              <w:rPr>
                <w:noProof/>
                <w:webHidden/>
              </w:rPr>
              <w:instrText xml:space="preserve"> PAGEREF _Toc196320427 \h </w:instrText>
            </w:r>
            <w:r>
              <w:rPr>
                <w:noProof/>
                <w:webHidden/>
              </w:rPr>
            </w:r>
            <w:r>
              <w:rPr>
                <w:noProof/>
                <w:webHidden/>
              </w:rPr>
              <w:fldChar w:fldCharType="separate"/>
            </w:r>
            <w:r>
              <w:rPr>
                <w:noProof/>
                <w:webHidden/>
              </w:rPr>
              <w:t>12</w:t>
            </w:r>
            <w:r>
              <w:rPr>
                <w:noProof/>
                <w:webHidden/>
              </w:rPr>
              <w:fldChar w:fldCharType="end"/>
            </w:r>
          </w:hyperlink>
        </w:p>
        <w:p w14:paraId="05BA8DF5" w14:textId="64C836EE" w:rsidR="00144AB7" w:rsidRDefault="00144AB7">
          <w:pPr>
            <w:pStyle w:val="TOC2"/>
            <w:tabs>
              <w:tab w:val="right" w:leader="dot" w:pos="14390"/>
            </w:tabs>
            <w:rPr>
              <w:noProof/>
              <w:kern w:val="2"/>
              <w:sz w:val="24"/>
              <w:szCs w:val="24"/>
              <w:lang w:val="en-IE" w:eastAsia="en-IE"/>
              <w14:ligatures w14:val="standardContextual"/>
            </w:rPr>
          </w:pPr>
          <w:hyperlink w:anchor="_Toc196320428" w:history="1">
            <w:r w:rsidRPr="006B229E">
              <w:rPr>
                <w:rStyle w:val="Hyperlink"/>
                <w:noProof/>
              </w:rPr>
              <w:t>Poster Presentation</w:t>
            </w:r>
            <w:r>
              <w:rPr>
                <w:noProof/>
                <w:webHidden/>
              </w:rPr>
              <w:tab/>
            </w:r>
            <w:r>
              <w:rPr>
                <w:noProof/>
                <w:webHidden/>
              </w:rPr>
              <w:fldChar w:fldCharType="begin"/>
            </w:r>
            <w:r>
              <w:rPr>
                <w:noProof/>
                <w:webHidden/>
              </w:rPr>
              <w:instrText xml:space="preserve"> PAGEREF _Toc196320428 \h </w:instrText>
            </w:r>
            <w:r>
              <w:rPr>
                <w:noProof/>
                <w:webHidden/>
              </w:rPr>
            </w:r>
            <w:r>
              <w:rPr>
                <w:noProof/>
                <w:webHidden/>
              </w:rPr>
              <w:fldChar w:fldCharType="separate"/>
            </w:r>
            <w:r>
              <w:rPr>
                <w:noProof/>
                <w:webHidden/>
              </w:rPr>
              <w:t>13</w:t>
            </w:r>
            <w:r>
              <w:rPr>
                <w:noProof/>
                <w:webHidden/>
              </w:rPr>
              <w:fldChar w:fldCharType="end"/>
            </w:r>
          </w:hyperlink>
        </w:p>
        <w:p w14:paraId="60E4923F" w14:textId="657C1DA6" w:rsidR="00144AB7" w:rsidRDefault="00144AB7">
          <w:pPr>
            <w:pStyle w:val="TOC2"/>
            <w:tabs>
              <w:tab w:val="right" w:leader="dot" w:pos="14390"/>
            </w:tabs>
            <w:rPr>
              <w:noProof/>
              <w:kern w:val="2"/>
              <w:sz w:val="24"/>
              <w:szCs w:val="24"/>
              <w:lang w:val="en-IE" w:eastAsia="en-IE"/>
              <w14:ligatures w14:val="standardContextual"/>
            </w:rPr>
          </w:pPr>
          <w:hyperlink w:anchor="_Toc196320429" w:history="1">
            <w:r w:rsidRPr="006B229E">
              <w:rPr>
                <w:rStyle w:val="Hyperlink"/>
                <w:noProof/>
              </w:rPr>
              <w:t>Practical Workshop</w:t>
            </w:r>
            <w:r>
              <w:rPr>
                <w:noProof/>
                <w:webHidden/>
              </w:rPr>
              <w:tab/>
            </w:r>
            <w:r>
              <w:rPr>
                <w:noProof/>
                <w:webHidden/>
              </w:rPr>
              <w:fldChar w:fldCharType="begin"/>
            </w:r>
            <w:r>
              <w:rPr>
                <w:noProof/>
                <w:webHidden/>
              </w:rPr>
              <w:instrText xml:space="preserve"> PAGEREF _Toc196320429 \h </w:instrText>
            </w:r>
            <w:r>
              <w:rPr>
                <w:noProof/>
                <w:webHidden/>
              </w:rPr>
            </w:r>
            <w:r>
              <w:rPr>
                <w:noProof/>
                <w:webHidden/>
              </w:rPr>
              <w:fldChar w:fldCharType="separate"/>
            </w:r>
            <w:r>
              <w:rPr>
                <w:noProof/>
                <w:webHidden/>
              </w:rPr>
              <w:t>16</w:t>
            </w:r>
            <w:r>
              <w:rPr>
                <w:noProof/>
                <w:webHidden/>
              </w:rPr>
              <w:fldChar w:fldCharType="end"/>
            </w:r>
          </w:hyperlink>
        </w:p>
        <w:p w14:paraId="3BCB551A" w14:textId="07D3B8C8" w:rsidR="00144AB7" w:rsidRDefault="00144AB7">
          <w:pPr>
            <w:pStyle w:val="TOC2"/>
            <w:tabs>
              <w:tab w:val="right" w:leader="dot" w:pos="14390"/>
            </w:tabs>
            <w:rPr>
              <w:noProof/>
              <w:kern w:val="2"/>
              <w:sz w:val="24"/>
              <w:szCs w:val="24"/>
              <w:lang w:val="en-IE" w:eastAsia="en-IE"/>
              <w14:ligatures w14:val="standardContextual"/>
            </w:rPr>
          </w:pPr>
          <w:hyperlink w:anchor="_Toc196320430" w:history="1">
            <w:r w:rsidRPr="006B229E">
              <w:rPr>
                <w:rStyle w:val="Hyperlink"/>
                <w:noProof/>
              </w:rPr>
              <w:t>Local Legacy</w:t>
            </w:r>
            <w:r>
              <w:rPr>
                <w:noProof/>
                <w:webHidden/>
              </w:rPr>
              <w:tab/>
            </w:r>
            <w:r>
              <w:rPr>
                <w:noProof/>
                <w:webHidden/>
              </w:rPr>
              <w:fldChar w:fldCharType="begin"/>
            </w:r>
            <w:r>
              <w:rPr>
                <w:noProof/>
                <w:webHidden/>
              </w:rPr>
              <w:instrText xml:space="preserve"> PAGEREF _Toc196320430 \h </w:instrText>
            </w:r>
            <w:r>
              <w:rPr>
                <w:noProof/>
                <w:webHidden/>
              </w:rPr>
            </w:r>
            <w:r>
              <w:rPr>
                <w:noProof/>
                <w:webHidden/>
              </w:rPr>
              <w:fldChar w:fldCharType="separate"/>
            </w:r>
            <w:r>
              <w:rPr>
                <w:noProof/>
                <w:webHidden/>
              </w:rPr>
              <w:t>16</w:t>
            </w:r>
            <w:r>
              <w:rPr>
                <w:noProof/>
                <w:webHidden/>
              </w:rPr>
              <w:fldChar w:fldCharType="end"/>
            </w:r>
          </w:hyperlink>
        </w:p>
        <w:p w14:paraId="028C9499" w14:textId="7BB166BD" w:rsidR="00144AB7" w:rsidRDefault="00144AB7">
          <w:pPr>
            <w:pStyle w:val="TOC1"/>
            <w:rPr>
              <w:rFonts w:asciiTheme="minorHAnsi" w:hAnsiTheme="minorHAnsi" w:cstheme="minorBidi"/>
              <w:b w:val="0"/>
              <w:bCs w:val="0"/>
              <w:kern w:val="2"/>
              <w:sz w:val="24"/>
              <w:szCs w:val="24"/>
              <w:lang w:val="en-IE" w:eastAsia="en-IE"/>
              <w14:ligatures w14:val="standardContextual"/>
            </w:rPr>
          </w:pPr>
          <w:hyperlink w:anchor="_Toc196320431" w:history="1">
            <w:r w:rsidRPr="006B229E">
              <w:rPr>
                <w:rStyle w:val="Hyperlink"/>
              </w:rPr>
              <w:t>Wednesday 18</w:t>
            </w:r>
            <w:r w:rsidRPr="006B229E">
              <w:rPr>
                <w:rStyle w:val="Hyperlink"/>
                <w:vertAlign w:val="superscript"/>
              </w:rPr>
              <w:t>th</w:t>
            </w:r>
            <w:r w:rsidRPr="006B229E">
              <w:rPr>
                <w:rStyle w:val="Hyperlink"/>
              </w:rPr>
              <w:t xml:space="preserve"> June 2025</w:t>
            </w:r>
            <w:r>
              <w:rPr>
                <w:webHidden/>
              </w:rPr>
              <w:tab/>
            </w:r>
            <w:r>
              <w:rPr>
                <w:webHidden/>
              </w:rPr>
              <w:fldChar w:fldCharType="begin"/>
            </w:r>
            <w:r>
              <w:rPr>
                <w:webHidden/>
              </w:rPr>
              <w:instrText xml:space="preserve"> PAGEREF _Toc196320431 \h </w:instrText>
            </w:r>
            <w:r>
              <w:rPr>
                <w:webHidden/>
              </w:rPr>
            </w:r>
            <w:r>
              <w:rPr>
                <w:webHidden/>
              </w:rPr>
              <w:fldChar w:fldCharType="separate"/>
            </w:r>
            <w:r>
              <w:rPr>
                <w:webHidden/>
              </w:rPr>
              <w:t>17</w:t>
            </w:r>
            <w:r>
              <w:rPr>
                <w:webHidden/>
              </w:rPr>
              <w:fldChar w:fldCharType="end"/>
            </w:r>
          </w:hyperlink>
        </w:p>
        <w:p w14:paraId="662D765D" w14:textId="28FC8C11" w:rsidR="00144AB7" w:rsidRDefault="00144AB7">
          <w:pPr>
            <w:pStyle w:val="TOC2"/>
            <w:tabs>
              <w:tab w:val="right" w:leader="dot" w:pos="14390"/>
            </w:tabs>
            <w:rPr>
              <w:noProof/>
              <w:kern w:val="2"/>
              <w:sz w:val="24"/>
              <w:szCs w:val="24"/>
              <w:lang w:val="en-IE" w:eastAsia="en-IE"/>
              <w14:ligatures w14:val="standardContextual"/>
            </w:rPr>
          </w:pPr>
          <w:hyperlink w:anchor="_Toc196320432" w:history="1">
            <w:r w:rsidRPr="006B229E">
              <w:rPr>
                <w:rStyle w:val="Hyperlink"/>
                <w:noProof/>
              </w:rPr>
              <w:t>Keynote</w:t>
            </w:r>
            <w:r>
              <w:rPr>
                <w:noProof/>
                <w:webHidden/>
              </w:rPr>
              <w:tab/>
            </w:r>
            <w:r>
              <w:rPr>
                <w:noProof/>
                <w:webHidden/>
              </w:rPr>
              <w:fldChar w:fldCharType="begin"/>
            </w:r>
            <w:r>
              <w:rPr>
                <w:noProof/>
                <w:webHidden/>
              </w:rPr>
              <w:instrText xml:space="preserve"> PAGEREF _Toc196320432 \h </w:instrText>
            </w:r>
            <w:r>
              <w:rPr>
                <w:noProof/>
                <w:webHidden/>
              </w:rPr>
            </w:r>
            <w:r>
              <w:rPr>
                <w:noProof/>
                <w:webHidden/>
              </w:rPr>
              <w:fldChar w:fldCharType="separate"/>
            </w:r>
            <w:r>
              <w:rPr>
                <w:noProof/>
                <w:webHidden/>
              </w:rPr>
              <w:t>18</w:t>
            </w:r>
            <w:r>
              <w:rPr>
                <w:noProof/>
                <w:webHidden/>
              </w:rPr>
              <w:fldChar w:fldCharType="end"/>
            </w:r>
          </w:hyperlink>
        </w:p>
        <w:p w14:paraId="7922C43F" w14:textId="2EAB5D0A" w:rsidR="00144AB7" w:rsidRDefault="00144AB7">
          <w:pPr>
            <w:pStyle w:val="TOC2"/>
            <w:tabs>
              <w:tab w:val="right" w:leader="dot" w:pos="14390"/>
            </w:tabs>
            <w:rPr>
              <w:noProof/>
              <w:kern w:val="2"/>
              <w:sz w:val="24"/>
              <w:szCs w:val="24"/>
              <w:lang w:val="en-IE" w:eastAsia="en-IE"/>
              <w14:ligatures w14:val="standardContextual"/>
            </w:rPr>
          </w:pPr>
          <w:hyperlink w:anchor="_Toc196320433" w:history="1">
            <w:r w:rsidRPr="006B229E">
              <w:rPr>
                <w:rStyle w:val="Hyperlink"/>
                <w:noProof/>
              </w:rPr>
              <w:t>Oral Presentations (Research /Academic)</w:t>
            </w:r>
            <w:r>
              <w:rPr>
                <w:noProof/>
                <w:webHidden/>
              </w:rPr>
              <w:tab/>
            </w:r>
            <w:r>
              <w:rPr>
                <w:noProof/>
                <w:webHidden/>
              </w:rPr>
              <w:fldChar w:fldCharType="begin"/>
            </w:r>
            <w:r>
              <w:rPr>
                <w:noProof/>
                <w:webHidden/>
              </w:rPr>
              <w:instrText xml:space="preserve"> PAGEREF _Toc196320433 \h </w:instrText>
            </w:r>
            <w:r>
              <w:rPr>
                <w:noProof/>
                <w:webHidden/>
              </w:rPr>
            </w:r>
            <w:r>
              <w:rPr>
                <w:noProof/>
                <w:webHidden/>
              </w:rPr>
              <w:fldChar w:fldCharType="separate"/>
            </w:r>
            <w:r>
              <w:rPr>
                <w:noProof/>
                <w:webHidden/>
              </w:rPr>
              <w:t>18</w:t>
            </w:r>
            <w:r>
              <w:rPr>
                <w:noProof/>
                <w:webHidden/>
              </w:rPr>
              <w:fldChar w:fldCharType="end"/>
            </w:r>
          </w:hyperlink>
        </w:p>
        <w:p w14:paraId="45CF9C66" w14:textId="4D288910" w:rsidR="00144AB7" w:rsidRDefault="00144AB7">
          <w:pPr>
            <w:pStyle w:val="TOC2"/>
            <w:tabs>
              <w:tab w:val="right" w:leader="dot" w:pos="14390"/>
            </w:tabs>
            <w:rPr>
              <w:noProof/>
              <w:kern w:val="2"/>
              <w:sz w:val="24"/>
              <w:szCs w:val="24"/>
              <w:lang w:val="en-IE" w:eastAsia="en-IE"/>
              <w14:ligatures w14:val="standardContextual"/>
            </w:rPr>
          </w:pPr>
          <w:hyperlink w:anchor="_Toc196320434" w:history="1">
            <w:r w:rsidRPr="006B229E">
              <w:rPr>
                <w:rStyle w:val="Hyperlink"/>
                <w:noProof/>
              </w:rPr>
              <w:t>Panel</w:t>
            </w:r>
            <w:r>
              <w:rPr>
                <w:noProof/>
                <w:webHidden/>
              </w:rPr>
              <w:tab/>
            </w:r>
            <w:r>
              <w:rPr>
                <w:noProof/>
                <w:webHidden/>
              </w:rPr>
              <w:fldChar w:fldCharType="begin"/>
            </w:r>
            <w:r>
              <w:rPr>
                <w:noProof/>
                <w:webHidden/>
              </w:rPr>
              <w:instrText xml:space="preserve"> PAGEREF _Toc196320434 \h </w:instrText>
            </w:r>
            <w:r>
              <w:rPr>
                <w:noProof/>
                <w:webHidden/>
              </w:rPr>
            </w:r>
            <w:r>
              <w:rPr>
                <w:noProof/>
                <w:webHidden/>
              </w:rPr>
              <w:fldChar w:fldCharType="separate"/>
            </w:r>
            <w:r>
              <w:rPr>
                <w:noProof/>
                <w:webHidden/>
              </w:rPr>
              <w:t>20</w:t>
            </w:r>
            <w:r>
              <w:rPr>
                <w:noProof/>
                <w:webHidden/>
              </w:rPr>
              <w:fldChar w:fldCharType="end"/>
            </w:r>
          </w:hyperlink>
        </w:p>
        <w:p w14:paraId="48AFC41B" w14:textId="52C9C852" w:rsidR="00144AB7" w:rsidRDefault="00144AB7">
          <w:pPr>
            <w:pStyle w:val="TOC2"/>
            <w:tabs>
              <w:tab w:val="right" w:leader="dot" w:pos="14390"/>
            </w:tabs>
            <w:rPr>
              <w:noProof/>
              <w:kern w:val="2"/>
              <w:sz w:val="24"/>
              <w:szCs w:val="24"/>
              <w:lang w:val="en-IE" w:eastAsia="en-IE"/>
              <w14:ligatures w14:val="standardContextual"/>
            </w:rPr>
          </w:pPr>
          <w:hyperlink w:anchor="_Toc196320435" w:history="1">
            <w:r w:rsidRPr="006B229E">
              <w:rPr>
                <w:rStyle w:val="Hyperlink"/>
                <w:noProof/>
              </w:rPr>
              <w:t>Oral Presentation (Policy/Program)</w:t>
            </w:r>
            <w:r>
              <w:rPr>
                <w:noProof/>
                <w:webHidden/>
              </w:rPr>
              <w:tab/>
            </w:r>
            <w:r>
              <w:rPr>
                <w:noProof/>
                <w:webHidden/>
              </w:rPr>
              <w:fldChar w:fldCharType="begin"/>
            </w:r>
            <w:r>
              <w:rPr>
                <w:noProof/>
                <w:webHidden/>
              </w:rPr>
              <w:instrText xml:space="preserve"> PAGEREF _Toc196320435 \h </w:instrText>
            </w:r>
            <w:r>
              <w:rPr>
                <w:noProof/>
                <w:webHidden/>
              </w:rPr>
            </w:r>
            <w:r>
              <w:rPr>
                <w:noProof/>
                <w:webHidden/>
              </w:rPr>
              <w:fldChar w:fldCharType="separate"/>
            </w:r>
            <w:r>
              <w:rPr>
                <w:noProof/>
                <w:webHidden/>
              </w:rPr>
              <w:t>20</w:t>
            </w:r>
            <w:r>
              <w:rPr>
                <w:noProof/>
                <w:webHidden/>
              </w:rPr>
              <w:fldChar w:fldCharType="end"/>
            </w:r>
          </w:hyperlink>
        </w:p>
        <w:p w14:paraId="1A030B7D" w14:textId="56C938A9" w:rsidR="00144AB7" w:rsidRDefault="00144AB7">
          <w:pPr>
            <w:pStyle w:val="TOC2"/>
            <w:tabs>
              <w:tab w:val="right" w:leader="dot" w:pos="14390"/>
            </w:tabs>
            <w:rPr>
              <w:noProof/>
              <w:kern w:val="2"/>
              <w:sz w:val="24"/>
              <w:szCs w:val="24"/>
              <w:lang w:val="en-IE" w:eastAsia="en-IE"/>
              <w14:ligatures w14:val="standardContextual"/>
            </w:rPr>
          </w:pPr>
          <w:hyperlink w:anchor="_Toc196320436" w:history="1">
            <w:r w:rsidRPr="006B229E">
              <w:rPr>
                <w:rStyle w:val="Hyperlink"/>
                <w:noProof/>
              </w:rPr>
              <w:t>Poster Presentation</w:t>
            </w:r>
            <w:r>
              <w:rPr>
                <w:noProof/>
                <w:webHidden/>
              </w:rPr>
              <w:tab/>
            </w:r>
            <w:r>
              <w:rPr>
                <w:noProof/>
                <w:webHidden/>
              </w:rPr>
              <w:fldChar w:fldCharType="begin"/>
            </w:r>
            <w:r>
              <w:rPr>
                <w:noProof/>
                <w:webHidden/>
              </w:rPr>
              <w:instrText xml:space="preserve"> PAGEREF _Toc196320436 \h </w:instrText>
            </w:r>
            <w:r>
              <w:rPr>
                <w:noProof/>
                <w:webHidden/>
              </w:rPr>
            </w:r>
            <w:r>
              <w:rPr>
                <w:noProof/>
                <w:webHidden/>
              </w:rPr>
              <w:fldChar w:fldCharType="separate"/>
            </w:r>
            <w:r>
              <w:rPr>
                <w:noProof/>
                <w:webHidden/>
              </w:rPr>
              <w:t>21</w:t>
            </w:r>
            <w:r>
              <w:rPr>
                <w:noProof/>
                <w:webHidden/>
              </w:rPr>
              <w:fldChar w:fldCharType="end"/>
            </w:r>
          </w:hyperlink>
        </w:p>
        <w:p w14:paraId="01DC7F6C" w14:textId="3C04FAD0" w:rsidR="00144AB7" w:rsidRDefault="00144AB7">
          <w:pPr>
            <w:pStyle w:val="TOC2"/>
            <w:tabs>
              <w:tab w:val="right" w:leader="dot" w:pos="14390"/>
            </w:tabs>
            <w:rPr>
              <w:noProof/>
              <w:kern w:val="2"/>
              <w:sz w:val="24"/>
              <w:szCs w:val="24"/>
              <w:lang w:val="en-IE" w:eastAsia="en-IE"/>
              <w14:ligatures w14:val="standardContextual"/>
            </w:rPr>
          </w:pPr>
          <w:hyperlink w:anchor="_Toc196320437" w:history="1">
            <w:r w:rsidRPr="006B229E">
              <w:rPr>
                <w:rStyle w:val="Hyperlink"/>
                <w:noProof/>
              </w:rPr>
              <w:t>Practical Workshop</w:t>
            </w:r>
            <w:r>
              <w:rPr>
                <w:noProof/>
                <w:webHidden/>
              </w:rPr>
              <w:tab/>
            </w:r>
            <w:r>
              <w:rPr>
                <w:noProof/>
                <w:webHidden/>
              </w:rPr>
              <w:fldChar w:fldCharType="begin"/>
            </w:r>
            <w:r>
              <w:rPr>
                <w:noProof/>
                <w:webHidden/>
              </w:rPr>
              <w:instrText xml:space="preserve"> PAGEREF _Toc196320437 \h </w:instrText>
            </w:r>
            <w:r>
              <w:rPr>
                <w:noProof/>
                <w:webHidden/>
              </w:rPr>
            </w:r>
            <w:r>
              <w:rPr>
                <w:noProof/>
                <w:webHidden/>
              </w:rPr>
              <w:fldChar w:fldCharType="separate"/>
            </w:r>
            <w:r>
              <w:rPr>
                <w:noProof/>
                <w:webHidden/>
              </w:rPr>
              <w:t>23</w:t>
            </w:r>
            <w:r>
              <w:rPr>
                <w:noProof/>
                <w:webHidden/>
              </w:rPr>
              <w:fldChar w:fldCharType="end"/>
            </w:r>
          </w:hyperlink>
        </w:p>
        <w:p w14:paraId="031110E1" w14:textId="4C1925FA" w:rsidR="00144AB7" w:rsidRDefault="00144AB7">
          <w:pPr>
            <w:pStyle w:val="TOC2"/>
            <w:tabs>
              <w:tab w:val="right" w:leader="dot" w:pos="14390"/>
            </w:tabs>
            <w:rPr>
              <w:noProof/>
              <w:kern w:val="2"/>
              <w:sz w:val="24"/>
              <w:szCs w:val="24"/>
              <w:lang w:val="en-IE" w:eastAsia="en-IE"/>
              <w14:ligatures w14:val="standardContextual"/>
            </w:rPr>
          </w:pPr>
          <w:hyperlink w:anchor="_Toc196320438" w:history="1">
            <w:r w:rsidRPr="006B229E">
              <w:rPr>
                <w:rStyle w:val="Hyperlink"/>
                <w:noProof/>
              </w:rPr>
              <w:t>ISAPA AGM and SOI Signing Ceremony</w:t>
            </w:r>
            <w:r>
              <w:rPr>
                <w:noProof/>
                <w:webHidden/>
              </w:rPr>
              <w:tab/>
            </w:r>
            <w:r>
              <w:rPr>
                <w:noProof/>
                <w:webHidden/>
              </w:rPr>
              <w:fldChar w:fldCharType="begin"/>
            </w:r>
            <w:r>
              <w:rPr>
                <w:noProof/>
                <w:webHidden/>
              </w:rPr>
              <w:instrText xml:space="preserve"> PAGEREF _Toc196320438 \h </w:instrText>
            </w:r>
            <w:r>
              <w:rPr>
                <w:noProof/>
                <w:webHidden/>
              </w:rPr>
            </w:r>
            <w:r>
              <w:rPr>
                <w:noProof/>
                <w:webHidden/>
              </w:rPr>
              <w:fldChar w:fldCharType="separate"/>
            </w:r>
            <w:r>
              <w:rPr>
                <w:noProof/>
                <w:webHidden/>
              </w:rPr>
              <w:t>24</w:t>
            </w:r>
            <w:r>
              <w:rPr>
                <w:noProof/>
                <w:webHidden/>
              </w:rPr>
              <w:fldChar w:fldCharType="end"/>
            </w:r>
          </w:hyperlink>
        </w:p>
        <w:p w14:paraId="40C13586" w14:textId="0E824E23" w:rsidR="00144AB7" w:rsidRDefault="00144AB7">
          <w:pPr>
            <w:pStyle w:val="TOC2"/>
            <w:tabs>
              <w:tab w:val="right" w:leader="dot" w:pos="14390"/>
            </w:tabs>
            <w:rPr>
              <w:noProof/>
              <w:kern w:val="2"/>
              <w:sz w:val="24"/>
              <w:szCs w:val="24"/>
              <w:lang w:val="en-IE" w:eastAsia="en-IE"/>
              <w14:ligatures w14:val="standardContextual"/>
            </w:rPr>
          </w:pPr>
          <w:hyperlink w:anchor="_Toc196320439" w:history="1">
            <w:r w:rsidRPr="006B229E">
              <w:rPr>
                <w:rStyle w:val="Hyperlink"/>
                <w:noProof/>
              </w:rPr>
              <w:t>Local Legacy</w:t>
            </w:r>
            <w:r>
              <w:rPr>
                <w:noProof/>
                <w:webHidden/>
              </w:rPr>
              <w:tab/>
            </w:r>
            <w:r>
              <w:rPr>
                <w:noProof/>
                <w:webHidden/>
              </w:rPr>
              <w:fldChar w:fldCharType="begin"/>
            </w:r>
            <w:r>
              <w:rPr>
                <w:noProof/>
                <w:webHidden/>
              </w:rPr>
              <w:instrText xml:space="preserve"> PAGEREF _Toc196320439 \h </w:instrText>
            </w:r>
            <w:r>
              <w:rPr>
                <w:noProof/>
                <w:webHidden/>
              </w:rPr>
            </w:r>
            <w:r>
              <w:rPr>
                <w:noProof/>
                <w:webHidden/>
              </w:rPr>
              <w:fldChar w:fldCharType="separate"/>
            </w:r>
            <w:r>
              <w:rPr>
                <w:noProof/>
                <w:webHidden/>
              </w:rPr>
              <w:t>24</w:t>
            </w:r>
            <w:r>
              <w:rPr>
                <w:noProof/>
                <w:webHidden/>
              </w:rPr>
              <w:fldChar w:fldCharType="end"/>
            </w:r>
          </w:hyperlink>
        </w:p>
        <w:p w14:paraId="4F2F1F7B" w14:textId="20BDDB8D" w:rsidR="00144AB7" w:rsidRDefault="00144AB7">
          <w:pPr>
            <w:pStyle w:val="TOC1"/>
            <w:rPr>
              <w:rFonts w:asciiTheme="minorHAnsi" w:hAnsiTheme="minorHAnsi" w:cstheme="minorBidi"/>
              <w:b w:val="0"/>
              <w:bCs w:val="0"/>
              <w:kern w:val="2"/>
              <w:sz w:val="24"/>
              <w:szCs w:val="24"/>
              <w:lang w:val="en-IE" w:eastAsia="en-IE"/>
              <w14:ligatures w14:val="standardContextual"/>
            </w:rPr>
          </w:pPr>
          <w:hyperlink w:anchor="_Toc196320440" w:history="1">
            <w:r w:rsidRPr="006B229E">
              <w:rPr>
                <w:rStyle w:val="Hyperlink"/>
              </w:rPr>
              <w:t>Thursday 19</w:t>
            </w:r>
            <w:r w:rsidRPr="006B229E">
              <w:rPr>
                <w:rStyle w:val="Hyperlink"/>
                <w:vertAlign w:val="superscript"/>
              </w:rPr>
              <w:t>th</w:t>
            </w:r>
            <w:r w:rsidRPr="006B229E">
              <w:rPr>
                <w:rStyle w:val="Hyperlink"/>
              </w:rPr>
              <w:t xml:space="preserve"> June 2025</w:t>
            </w:r>
            <w:r>
              <w:rPr>
                <w:webHidden/>
              </w:rPr>
              <w:tab/>
            </w:r>
            <w:r>
              <w:rPr>
                <w:webHidden/>
              </w:rPr>
              <w:fldChar w:fldCharType="begin"/>
            </w:r>
            <w:r>
              <w:rPr>
                <w:webHidden/>
              </w:rPr>
              <w:instrText xml:space="preserve"> PAGEREF _Toc196320440 \h </w:instrText>
            </w:r>
            <w:r>
              <w:rPr>
                <w:webHidden/>
              </w:rPr>
            </w:r>
            <w:r>
              <w:rPr>
                <w:webHidden/>
              </w:rPr>
              <w:fldChar w:fldCharType="separate"/>
            </w:r>
            <w:r>
              <w:rPr>
                <w:webHidden/>
              </w:rPr>
              <w:t>25</w:t>
            </w:r>
            <w:r>
              <w:rPr>
                <w:webHidden/>
              </w:rPr>
              <w:fldChar w:fldCharType="end"/>
            </w:r>
          </w:hyperlink>
        </w:p>
        <w:p w14:paraId="5DD780A8" w14:textId="5CD7E665" w:rsidR="00144AB7" w:rsidRDefault="00144AB7">
          <w:pPr>
            <w:pStyle w:val="TOC2"/>
            <w:tabs>
              <w:tab w:val="right" w:leader="dot" w:pos="14390"/>
            </w:tabs>
            <w:rPr>
              <w:noProof/>
              <w:kern w:val="2"/>
              <w:sz w:val="24"/>
              <w:szCs w:val="24"/>
              <w:lang w:val="en-IE" w:eastAsia="en-IE"/>
              <w14:ligatures w14:val="standardContextual"/>
            </w:rPr>
          </w:pPr>
          <w:hyperlink w:anchor="_Toc196320441" w:history="1">
            <w:r w:rsidRPr="006B229E">
              <w:rPr>
                <w:rStyle w:val="Hyperlink"/>
                <w:noProof/>
              </w:rPr>
              <w:t>Mental Health Summit Welcome</w:t>
            </w:r>
            <w:r>
              <w:rPr>
                <w:noProof/>
                <w:webHidden/>
              </w:rPr>
              <w:tab/>
            </w:r>
            <w:r>
              <w:rPr>
                <w:noProof/>
                <w:webHidden/>
              </w:rPr>
              <w:fldChar w:fldCharType="begin"/>
            </w:r>
            <w:r>
              <w:rPr>
                <w:noProof/>
                <w:webHidden/>
              </w:rPr>
              <w:instrText xml:space="preserve"> PAGEREF _Toc196320441 \h </w:instrText>
            </w:r>
            <w:r>
              <w:rPr>
                <w:noProof/>
                <w:webHidden/>
              </w:rPr>
            </w:r>
            <w:r>
              <w:rPr>
                <w:noProof/>
                <w:webHidden/>
              </w:rPr>
              <w:fldChar w:fldCharType="separate"/>
            </w:r>
            <w:r>
              <w:rPr>
                <w:noProof/>
                <w:webHidden/>
              </w:rPr>
              <w:t>26</w:t>
            </w:r>
            <w:r>
              <w:rPr>
                <w:noProof/>
                <w:webHidden/>
              </w:rPr>
              <w:fldChar w:fldCharType="end"/>
            </w:r>
          </w:hyperlink>
        </w:p>
        <w:p w14:paraId="2F6F981B" w14:textId="7CA8A376" w:rsidR="00144AB7" w:rsidRDefault="00144AB7">
          <w:pPr>
            <w:pStyle w:val="TOC2"/>
            <w:tabs>
              <w:tab w:val="right" w:leader="dot" w:pos="14390"/>
            </w:tabs>
            <w:rPr>
              <w:noProof/>
              <w:kern w:val="2"/>
              <w:sz w:val="24"/>
              <w:szCs w:val="24"/>
              <w:lang w:val="en-IE" w:eastAsia="en-IE"/>
              <w14:ligatures w14:val="standardContextual"/>
            </w:rPr>
          </w:pPr>
          <w:hyperlink w:anchor="_Toc196320442" w:history="1">
            <w:r w:rsidRPr="006B229E">
              <w:rPr>
                <w:rStyle w:val="Hyperlink"/>
                <w:noProof/>
              </w:rPr>
              <w:t>Mental Health Summit Keynotes (See https://www.isapa2025.com/mental-health-summit)</w:t>
            </w:r>
            <w:r>
              <w:rPr>
                <w:noProof/>
                <w:webHidden/>
              </w:rPr>
              <w:tab/>
            </w:r>
            <w:r>
              <w:rPr>
                <w:noProof/>
                <w:webHidden/>
              </w:rPr>
              <w:fldChar w:fldCharType="begin"/>
            </w:r>
            <w:r>
              <w:rPr>
                <w:noProof/>
                <w:webHidden/>
              </w:rPr>
              <w:instrText xml:space="preserve"> PAGEREF _Toc196320442 \h </w:instrText>
            </w:r>
            <w:r>
              <w:rPr>
                <w:noProof/>
                <w:webHidden/>
              </w:rPr>
            </w:r>
            <w:r>
              <w:rPr>
                <w:noProof/>
                <w:webHidden/>
              </w:rPr>
              <w:fldChar w:fldCharType="separate"/>
            </w:r>
            <w:r>
              <w:rPr>
                <w:noProof/>
                <w:webHidden/>
              </w:rPr>
              <w:t>26</w:t>
            </w:r>
            <w:r>
              <w:rPr>
                <w:noProof/>
                <w:webHidden/>
              </w:rPr>
              <w:fldChar w:fldCharType="end"/>
            </w:r>
          </w:hyperlink>
        </w:p>
        <w:p w14:paraId="672B0CF0" w14:textId="465976E3" w:rsidR="00144AB7" w:rsidRDefault="00144AB7">
          <w:pPr>
            <w:pStyle w:val="TOC2"/>
            <w:tabs>
              <w:tab w:val="right" w:leader="dot" w:pos="14390"/>
            </w:tabs>
            <w:rPr>
              <w:noProof/>
              <w:kern w:val="2"/>
              <w:sz w:val="24"/>
              <w:szCs w:val="24"/>
              <w:lang w:val="en-IE" w:eastAsia="en-IE"/>
              <w14:ligatures w14:val="standardContextual"/>
            </w:rPr>
          </w:pPr>
          <w:hyperlink w:anchor="_Toc196320443" w:history="1">
            <w:r w:rsidRPr="006B229E">
              <w:rPr>
                <w:rStyle w:val="Hyperlink"/>
                <w:noProof/>
              </w:rPr>
              <w:t>Panel</w:t>
            </w:r>
            <w:r>
              <w:rPr>
                <w:noProof/>
                <w:webHidden/>
              </w:rPr>
              <w:tab/>
            </w:r>
            <w:r>
              <w:rPr>
                <w:noProof/>
                <w:webHidden/>
              </w:rPr>
              <w:fldChar w:fldCharType="begin"/>
            </w:r>
            <w:r>
              <w:rPr>
                <w:noProof/>
                <w:webHidden/>
              </w:rPr>
              <w:instrText xml:space="preserve"> PAGEREF _Toc196320443 \h </w:instrText>
            </w:r>
            <w:r>
              <w:rPr>
                <w:noProof/>
                <w:webHidden/>
              </w:rPr>
            </w:r>
            <w:r>
              <w:rPr>
                <w:noProof/>
                <w:webHidden/>
              </w:rPr>
              <w:fldChar w:fldCharType="separate"/>
            </w:r>
            <w:r>
              <w:rPr>
                <w:noProof/>
                <w:webHidden/>
              </w:rPr>
              <w:t>26</w:t>
            </w:r>
            <w:r>
              <w:rPr>
                <w:noProof/>
                <w:webHidden/>
              </w:rPr>
              <w:fldChar w:fldCharType="end"/>
            </w:r>
          </w:hyperlink>
        </w:p>
        <w:p w14:paraId="799C37D0" w14:textId="4EBCB6F9" w:rsidR="00144AB7" w:rsidRDefault="00144AB7">
          <w:pPr>
            <w:pStyle w:val="TOC2"/>
            <w:tabs>
              <w:tab w:val="right" w:leader="dot" w:pos="14390"/>
            </w:tabs>
            <w:rPr>
              <w:noProof/>
              <w:kern w:val="2"/>
              <w:sz w:val="24"/>
              <w:szCs w:val="24"/>
              <w:lang w:val="en-IE" w:eastAsia="en-IE"/>
              <w14:ligatures w14:val="standardContextual"/>
            </w:rPr>
          </w:pPr>
          <w:hyperlink w:anchor="_Toc196320444" w:history="1">
            <w:r w:rsidRPr="006B229E">
              <w:rPr>
                <w:rStyle w:val="Hyperlink"/>
                <w:noProof/>
              </w:rPr>
              <w:t>Oral Presentations (Research /Academic)</w:t>
            </w:r>
            <w:r>
              <w:rPr>
                <w:noProof/>
                <w:webHidden/>
              </w:rPr>
              <w:tab/>
            </w:r>
            <w:r>
              <w:rPr>
                <w:noProof/>
                <w:webHidden/>
              </w:rPr>
              <w:fldChar w:fldCharType="begin"/>
            </w:r>
            <w:r>
              <w:rPr>
                <w:noProof/>
                <w:webHidden/>
              </w:rPr>
              <w:instrText xml:space="preserve"> PAGEREF _Toc196320444 \h </w:instrText>
            </w:r>
            <w:r>
              <w:rPr>
                <w:noProof/>
                <w:webHidden/>
              </w:rPr>
            </w:r>
            <w:r>
              <w:rPr>
                <w:noProof/>
                <w:webHidden/>
              </w:rPr>
              <w:fldChar w:fldCharType="separate"/>
            </w:r>
            <w:r>
              <w:rPr>
                <w:noProof/>
                <w:webHidden/>
              </w:rPr>
              <w:t>26</w:t>
            </w:r>
            <w:r>
              <w:rPr>
                <w:noProof/>
                <w:webHidden/>
              </w:rPr>
              <w:fldChar w:fldCharType="end"/>
            </w:r>
          </w:hyperlink>
        </w:p>
        <w:p w14:paraId="79162497" w14:textId="013D19F7" w:rsidR="00144AB7" w:rsidRDefault="00144AB7">
          <w:pPr>
            <w:pStyle w:val="TOC2"/>
            <w:tabs>
              <w:tab w:val="right" w:leader="dot" w:pos="14390"/>
            </w:tabs>
            <w:rPr>
              <w:noProof/>
              <w:kern w:val="2"/>
              <w:sz w:val="24"/>
              <w:szCs w:val="24"/>
              <w:lang w:val="en-IE" w:eastAsia="en-IE"/>
              <w14:ligatures w14:val="standardContextual"/>
            </w:rPr>
          </w:pPr>
          <w:hyperlink w:anchor="_Toc196320445" w:history="1">
            <w:r w:rsidRPr="006B229E">
              <w:rPr>
                <w:rStyle w:val="Hyperlink"/>
                <w:noProof/>
              </w:rPr>
              <w:t>Poster Presentation</w:t>
            </w:r>
            <w:r>
              <w:rPr>
                <w:noProof/>
                <w:webHidden/>
              </w:rPr>
              <w:tab/>
            </w:r>
            <w:r>
              <w:rPr>
                <w:noProof/>
                <w:webHidden/>
              </w:rPr>
              <w:fldChar w:fldCharType="begin"/>
            </w:r>
            <w:r>
              <w:rPr>
                <w:noProof/>
                <w:webHidden/>
              </w:rPr>
              <w:instrText xml:space="preserve"> PAGEREF _Toc196320445 \h </w:instrText>
            </w:r>
            <w:r>
              <w:rPr>
                <w:noProof/>
                <w:webHidden/>
              </w:rPr>
            </w:r>
            <w:r>
              <w:rPr>
                <w:noProof/>
                <w:webHidden/>
              </w:rPr>
              <w:fldChar w:fldCharType="separate"/>
            </w:r>
            <w:r>
              <w:rPr>
                <w:noProof/>
                <w:webHidden/>
              </w:rPr>
              <w:t>29</w:t>
            </w:r>
            <w:r>
              <w:rPr>
                <w:noProof/>
                <w:webHidden/>
              </w:rPr>
              <w:fldChar w:fldCharType="end"/>
            </w:r>
          </w:hyperlink>
        </w:p>
        <w:p w14:paraId="6186A2C6" w14:textId="1F7FE50F" w:rsidR="00144AB7" w:rsidRDefault="00144AB7">
          <w:pPr>
            <w:pStyle w:val="TOC2"/>
            <w:tabs>
              <w:tab w:val="right" w:leader="dot" w:pos="14390"/>
            </w:tabs>
            <w:rPr>
              <w:noProof/>
              <w:kern w:val="2"/>
              <w:sz w:val="24"/>
              <w:szCs w:val="24"/>
              <w:lang w:val="en-IE" w:eastAsia="en-IE"/>
              <w14:ligatures w14:val="standardContextual"/>
            </w:rPr>
          </w:pPr>
          <w:hyperlink w:anchor="_Toc196320446" w:history="1">
            <w:r w:rsidRPr="006B229E">
              <w:rPr>
                <w:rStyle w:val="Hyperlink"/>
                <w:noProof/>
              </w:rPr>
              <w:t>UNESCO ISAPA International Consultation (See: https://www.isapa2025.com/paris-follow-up)</w:t>
            </w:r>
            <w:r>
              <w:rPr>
                <w:noProof/>
                <w:webHidden/>
              </w:rPr>
              <w:tab/>
            </w:r>
            <w:r>
              <w:rPr>
                <w:noProof/>
                <w:webHidden/>
              </w:rPr>
              <w:fldChar w:fldCharType="begin"/>
            </w:r>
            <w:r>
              <w:rPr>
                <w:noProof/>
                <w:webHidden/>
              </w:rPr>
              <w:instrText xml:space="preserve"> PAGEREF _Toc196320446 \h </w:instrText>
            </w:r>
            <w:r>
              <w:rPr>
                <w:noProof/>
                <w:webHidden/>
              </w:rPr>
            </w:r>
            <w:r>
              <w:rPr>
                <w:noProof/>
                <w:webHidden/>
              </w:rPr>
              <w:fldChar w:fldCharType="separate"/>
            </w:r>
            <w:r>
              <w:rPr>
                <w:noProof/>
                <w:webHidden/>
              </w:rPr>
              <w:t>30</w:t>
            </w:r>
            <w:r>
              <w:rPr>
                <w:noProof/>
                <w:webHidden/>
              </w:rPr>
              <w:fldChar w:fldCharType="end"/>
            </w:r>
          </w:hyperlink>
        </w:p>
        <w:p w14:paraId="051F71C1" w14:textId="63FFE1DA" w:rsidR="00144AB7" w:rsidRDefault="00144AB7">
          <w:pPr>
            <w:pStyle w:val="TOC2"/>
            <w:tabs>
              <w:tab w:val="right" w:leader="dot" w:pos="14390"/>
            </w:tabs>
            <w:rPr>
              <w:noProof/>
              <w:kern w:val="2"/>
              <w:sz w:val="24"/>
              <w:szCs w:val="24"/>
              <w:lang w:val="en-IE" w:eastAsia="en-IE"/>
              <w14:ligatures w14:val="standardContextual"/>
            </w:rPr>
          </w:pPr>
          <w:hyperlink w:anchor="_Toc196320447" w:history="1">
            <w:r w:rsidRPr="006B229E">
              <w:rPr>
                <w:rStyle w:val="Hyperlink"/>
                <w:noProof/>
              </w:rPr>
              <w:t>Mental Health Summit Demonstrations</w:t>
            </w:r>
            <w:r>
              <w:rPr>
                <w:noProof/>
                <w:webHidden/>
              </w:rPr>
              <w:tab/>
            </w:r>
            <w:r>
              <w:rPr>
                <w:noProof/>
                <w:webHidden/>
              </w:rPr>
              <w:fldChar w:fldCharType="begin"/>
            </w:r>
            <w:r>
              <w:rPr>
                <w:noProof/>
                <w:webHidden/>
              </w:rPr>
              <w:instrText xml:space="preserve"> PAGEREF _Toc196320447 \h </w:instrText>
            </w:r>
            <w:r>
              <w:rPr>
                <w:noProof/>
                <w:webHidden/>
              </w:rPr>
            </w:r>
            <w:r>
              <w:rPr>
                <w:noProof/>
                <w:webHidden/>
              </w:rPr>
              <w:fldChar w:fldCharType="separate"/>
            </w:r>
            <w:r>
              <w:rPr>
                <w:noProof/>
                <w:webHidden/>
              </w:rPr>
              <w:t>30</w:t>
            </w:r>
            <w:r>
              <w:rPr>
                <w:noProof/>
                <w:webHidden/>
              </w:rPr>
              <w:fldChar w:fldCharType="end"/>
            </w:r>
          </w:hyperlink>
        </w:p>
        <w:p w14:paraId="225BBB34" w14:textId="3473C83F" w:rsidR="00144AB7" w:rsidRDefault="00144AB7">
          <w:pPr>
            <w:pStyle w:val="TOC2"/>
            <w:tabs>
              <w:tab w:val="right" w:leader="dot" w:pos="14390"/>
            </w:tabs>
            <w:rPr>
              <w:noProof/>
              <w:kern w:val="2"/>
              <w:sz w:val="24"/>
              <w:szCs w:val="24"/>
              <w:lang w:val="en-IE" w:eastAsia="en-IE"/>
              <w14:ligatures w14:val="standardContextual"/>
            </w:rPr>
          </w:pPr>
          <w:hyperlink w:anchor="_Toc196320448" w:history="1">
            <w:r w:rsidRPr="006B229E">
              <w:rPr>
                <w:rStyle w:val="Hyperlink"/>
                <w:noProof/>
              </w:rPr>
              <w:t>IFAPA Awards &amp; Gala Dinner</w:t>
            </w:r>
            <w:r>
              <w:rPr>
                <w:noProof/>
                <w:webHidden/>
              </w:rPr>
              <w:tab/>
            </w:r>
            <w:r>
              <w:rPr>
                <w:noProof/>
                <w:webHidden/>
              </w:rPr>
              <w:fldChar w:fldCharType="begin"/>
            </w:r>
            <w:r>
              <w:rPr>
                <w:noProof/>
                <w:webHidden/>
              </w:rPr>
              <w:instrText xml:space="preserve"> PAGEREF _Toc196320448 \h </w:instrText>
            </w:r>
            <w:r>
              <w:rPr>
                <w:noProof/>
                <w:webHidden/>
              </w:rPr>
            </w:r>
            <w:r>
              <w:rPr>
                <w:noProof/>
                <w:webHidden/>
              </w:rPr>
              <w:fldChar w:fldCharType="separate"/>
            </w:r>
            <w:r>
              <w:rPr>
                <w:noProof/>
                <w:webHidden/>
              </w:rPr>
              <w:t>30</w:t>
            </w:r>
            <w:r>
              <w:rPr>
                <w:noProof/>
                <w:webHidden/>
              </w:rPr>
              <w:fldChar w:fldCharType="end"/>
            </w:r>
          </w:hyperlink>
        </w:p>
        <w:p w14:paraId="3429754F" w14:textId="4D0094B4" w:rsidR="00144AB7" w:rsidRDefault="00144AB7">
          <w:pPr>
            <w:pStyle w:val="TOC1"/>
            <w:rPr>
              <w:rFonts w:asciiTheme="minorHAnsi" w:hAnsiTheme="minorHAnsi" w:cstheme="minorBidi"/>
              <w:b w:val="0"/>
              <w:bCs w:val="0"/>
              <w:kern w:val="2"/>
              <w:sz w:val="24"/>
              <w:szCs w:val="24"/>
              <w:lang w:val="en-IE" w:eastAsia="en-IE"/>
              <w14:ligatures w14:val="standardContextual"/>
            </w:rPr>
          </w:pPr>
          <w:hyperlink w:anchor="_Toc196320449" w:history="1">
            <w:r w:rsidRPr="006B229E">
              <w:rPr>
                <w:rStyle w:val="Hyperlink"/>
              </w:rPr>
              <w:t>Friday 20</w:t>
            </w:r>
            <w:r w:rsidRPr="006B229E">
              <w:rPr>
                <w:rStyle w:val="Hyperlink"/>
                <w:vertAlign w:val="superscript"/>
              </w:rPr>
              <w:t>th</w:t>
            </w:r>
            <w:r w:rsidRPr="006B229E">
              <w:rPr>
                <w:rStyle w:val="Hyperlink"/>
              </w:rPr>
              <w:t xml:space="preserve"> June 2025</w:t>
            </w:r>
            <w:r>
              <w:rPr>
                <w:webHidden/>
              </w:rPr>
              <w:tab/>
            </w:r>
            <w:r>
              <w:rPr>
                <w:webHidden/>
              </w:rPr>
              <w:fldChar w:fldCharType="begin"/>
            </w:r>
            <w:r>
              <w:rPr>
                <w:webHidden/>
              </w:rPr>
              <w:instrText xml:space="preserve"> PAGEREF _Toc196320449 \h </w:instrText>
            </w:r>
            <w:r>
              <w:rPr>
                <w:webHidden/>
              </w:rPr>
            </w:r>
            <w:r>
              <w:rPr>
                <w:webHidden/>
              </w:rPr>
              <w:fldChar w:fldCharType="separate"/>
            </w:r>
            <w:r>
              <w:rPr>
                <w:webHidden/>
              </w:rPr>
              <w:t>31</w:t>
            </w:r>
            <w:r>
              <w:rPr>
                <w:webHidden/>
              </w:rPr>
              <w:fldChar w:fldCharType="end"/>
            </w:r>
          </w:hyperlink>
        </w:p>
        <w:p w14:paraId="3586331D" w14:textId="3DCCF522" w:rsidR="00144AB7" w:rsidRDefault="00144AB7">
          <w:pPr>
            <w:pStyle w:val="TOC2"/>
            <w:tabs>
              <w:tab w:val="right" w:leader="dot" w:pos="14390"/>
            </w:tabs>
            <w:rPr>
              <w:noProof/>
              <w:kern w:val="2"/>
              <w:sz w:val="24"/>
              <w:szCs w:val="24"/>
              <w:lang w:val="en-IE" w:eastAsia="en-IE"/>
              <w14:ligatures w14:val="standardContextual"/>
            </w:rPr>
          </w:pPr>
          <w:hyperlink w:anchor="_Toc196320450" w:history="1">
            <w:r w:rsidRPr="006B229E">
              <w:rPr>
                <w:rStyle w:val="Hyperlink"/>
                <w:noProof/>
              </w:rPr>
              <w:t>Masterclass</w:t>
            </w:r>
            <w:r>
              <w:rPr>
                <w:noProof/>
                <w:webHidden/>
              </w:rPr>
              <w:tab/>
            </w:r>
            <w:r>
              <w:rPr>
                <w:noProof/>
                <w:webHidden/>
              </w:rPr>
              <w:fldChar w:fldCharType="begin"/>
            </w:r>
            <w:r>
              <w:rPr>
                <w:noProof/>
                <w:webHidden/>
              </w:rPr>
              <w:instrText xml:space="preserve"> PAGEREF _Toc196320450 \h </w:instrText>
            </w:r>
            <w:r>
              <w:rPr>
                <w:noProof/>
                <w:webHidden/>
              </w:rPr>
            </w:r>
            <w:r>
              <w:rPr>
                <w:noProof/>
                <w:webHidden/>
              </w:rPr>
              <w:fldChar w:fldCharType="separate"/>
            </w:r>
            <w:r>
              <w:rPr>
                <w:noProof/>
                <w:webHidden/>
              </w:rPr>
              <w:t>32</w:t>
            </w:r>
            <w:r>
              <w:rPr>
                <w:noProof/>
                <w:webHidden/>
              </w:rPr>
              <w:fldChar w:fldCharType="end"/>
            </w:r>
          </w:hyperlink>
        </w:p>
        <w:p w14:paraId="7863AA16" w14:textId="0060E213" w:rsidR="00144AB7" w:rsidRDefault="00144AB7">
          <w:pPr>
            <w:pStyle w:val="TOC2"/>
            <w:tabs>
              <w:tab w:val="right" w:leader="dot" w:pos="14390"/>
            </w:tabs>
            <w:rPr>
              <w:noProof/>
              <w:kern w:val="2"/>
              <w:sz w:val="24"/>
              <w:szCs w:val="24"/>
              <w:lang w:val="en-IE" w:eastAsia="en-IE"/>
              <w14:ligatures w14:val="standardContextual"/>
            </w:rPr>
          </w:pPr>
          <w:hyperlink w:anchor="_Toc196320451" w:history="1">
            <w:r w:rsidRPr="006B229E">
              <w:rPr>
                <w:rStyle w:val="Hyperlink"/>
                <w:noProof/>
              </w:rPr>
              <w:t>Meeting</w:t>
            </w:r>
            <w:r>
              <w:rPr>
                <w:noProof/>
                <w:webHidden/>
              </w:rPr>
              <w:tab/>
            </w:r>
            <w:r>
              <w:rPr>
                <w:noProof/>
                <w:webHidden/>
              </w:rPr>
              <w:fldChar w:fldCharType="begin"/>
            </w:r>
            <w:r>
              <w:rPr>
                <w:noProof/>
                <w:webHidden/>
              </w:rPr>
              <w:instrText xml:space="preserve"> PAGEREF _Toc196320451 \h </w:instrText>
            </w:r>
            <w:r>
              <w:rPr>
                <w:noProof/>
                <w:webHidden/>
              </w:rPr>
            </w:r>
            <w:r>
              <w:rPr>
                <w:noProof/>
                <w:webHidden/>
              </w:rPr>
              <w:fldChar w:fldCharType="separate"/>
            </w:r>
            <w:r>
              <w:rPr>
                <w:noProof/>
                <w:webHidden/>
              </w:rPr>
              <w:t>32</w:t>
            </w:r>
            <w:r>
              <w:rPr>
                <w:noProof/>
                <w:webHidden/>
              </w:rPr>
              <w:fldChar w:fldCharType="end"/>
            </w:r>
          </w:hyperlink>
        </w:p>
        <w:p w14:paraId="228103EE" w14:textId="1437B666" w:rsidR="00144AB7" w:rsidRDefault="00144AB7">
          <w:pPr>
            <w:pStyle w:val="TOC2"/>
            <w:tabs>
              <w:tab w:val="right" w:leader="dot" w:pos="14390"/>
            </w:tabs>
            <w:rPr>
              <w:noProof/>
              <w:kern w:val="2"/>
              <w:sz w:val="24"/>
              <w:szCs w:val="24"/>
              <w:lang w:val="en-IE" w:eastAsia="en-IE"/>
              <w14:ligatures w14:val="standardContextual"/>
            </w:rPr>
          </w:pPr>
          <w:hyperlink w:anchor="_Toc196320452" w:history="1">
            <w:r w:rsidRPr="006B229E">
              <w:rPr>
                <w:rStyle w:val="Hyperlink"/>
                <w:noProof/>
              </w:rPr>
              <w:t>Excursions (self-funded)</w:t>
            </w:r>
            <w:r>
              <w:rPr>
                <w:noProof/>
                <w:webHidden/>
              </w:rPr>
              <w:tab/>
            </w:r>
            <w:r>
              <w:rPr>
                <w:noProof/>
                <w:webHidden/>
              </w:rPr>
              <w:fldChar w:fldCharType="begin"/>
            </w:r>
            <w:r>
              <w:rPr>
                <w:noProof/>
                <w:webHidden/>
              </w:rPr>
              <w:instrText xml:space="preserve"> PAGEREF _Toc196320452 \h </w:instrText>
            </w:r>
            <w:r>
              <w:rPr>
                <w:noProof/>
                <w:webHidden/>
              </w:rPr>
            </w:r>
            <w:r>
              <w:rPr>
                <w:noProof/>
                <w:webHidden/>
              </w:rPr>
              <w:fldChar w:fldCharType="separate"/>
            </w:r>
            <w:r>
              <w:rPr>
                <w:noProof/>
                <w:webHidden/>
              </w:rPr>
              <w:t>32</w:t>
            </w:r>
            <w:r>
              <w:rPr>
                <w:noProof/>
                <w:webHidden/>
              </w:rPr>
              <w:fldChar w:fldCharType="end"/>
            </w:r>
          </w:hyperlink>
        </w:p>
        <w:p w14:paraId="4A8097B4" w14:textId="2CCDD78B" w:rsidR="00144AB7" w:rsidRDefault="00144AB7">
          <w:pPr>
            <w:pStyle w:val="TOC2"/>
            <w:tabs>
              <w:tab w:val="right" w:leader="dot" w:pos="14390"/>
            </w:tabs>
            <w:rPr>
              <w:noProof/>
              <w:kern w:val="2"/>
              <w:sz w:val="24"/>
              <w:szCs w:val="24"/>
              <w:lang w:val="en-IE" w:eastAsia="en-IE"/>
              <w14:ligatures w14:val="standardContextual"/>
            </w:rPr>
          </w:pPr>
          <w:hyperlink w:anchor="_Toc196320453" w:history="1">
            <w:r w:rsidRPr="006B229E">
              <w:rPr>
                <w:rStyle w:val="Hyperlink"/>
                <w:noProof/>
                <w:lang w:val="en-GB"/>
              </w:rPr>
              <w:t>Guidelines for presenters</w:t>
            </w:r>
            <w:r>
              <w:rPr>
                <w:noProof/>
                <w:webHidden/>
              </w:rPr>
              <w:tab/>
            </w:r>
            <w:r>
              <w:rPr>
                <w:noProof/>
                <w:webHidden/>
              </w:rPr>
              <w:fldChar w:fldCharType="begin"/>
            </w:r>
            <w:r>
              <w:rPr>
                <w:noProof/>
                <w:webHidden/>
              </w:rPr>
              <w:instrText xml:space="preserve"> PAGEREF _Toc196320453 \h </w:instrText>
            </w:r>
            <w:r>
              <w:rPr>
                <w:noProof/>
                <w:webHidden/>
              </w:rPr>
            </w:r>
            <w:r>
              <w:rPr>
                <w:noProof/>
                <w:webHidden/>
              </w:rPr>
              <w:fldChar w:fldCharType="separate"/>
            </w:r>
            <w:r>
              <w:rPr>
                <w:noProof/>
                <w:webHidden/>
              </w:rPr>
              <w:t>33</w:t>
            </w:r>
            <w:r>
              <w:rPr>
                <w:noProof/>
                <w:webHidden/>
              </w:rPr>
              <w:fldChar w:fldCharType="end"/>
            </w:r>
          </w:hyperlink>
        </w:p>
        <w:p w14:paraId="4248B0DA" w14:textId="381AEFCC" w:rsidR="00144AB7" w:rsidRDefault="00144AB7">
          <w:pPr>
            <w:pStyle w:val="TOC2"/>
            <w:tabs>
              <w:tab w:val="right" w:leader="dot" w:pos="14390"/>
            </w:tabs>
            <w:rPr>
              <w:noProof/>
              <w:kern w:val="2"/>
              <w:sz w:val="24"/>
              <w:szCs w:val="24"/>
              <w:lang w:val="en-IE" w:eastAsia="en-IE"/>
              <w14:ligatures w14:val="standardContextual"/>
            </w:rPr>
          </w:pPr>
          <w:hyperlink w:anchor="_Toc196320454" w:history="1">
            <w:r w:rsidRPr="006B229E">
              <w:rPr>
                <w:rStyle w:val="Hyperlink"/>
                <w:rFonts w:ascii="Aptos Display" w:eastAsia="Times New Roman" w:hAnsi="Aptos Display" w:cs="Times New Roman"/>
                <w:b/>
                <w:bCs/>
                <w:noProof/>
                <w:lang w:val="en-GB"/>
              </w:rPr>
              <w:t>Technical notes for all presenters</w:t>
            </w:r>
            <w:r>
              <w:rPr>
                <w:noProof/>
                <w:webHidden/>
              </w:rPr>
              <w:tab/>
            </w:r>
            <w:r>
              <w:rPr>
                <w:noProof/>
                <w:webHidden/>
              </w:rPr>
              <w:fldChar w:fldCharType="begin"/>
            </w:r>
            <w:r>
              <w:rPr>
                <w:noProof/>
                <w:webHidden/>
              </w:rPr>
              <w:instrText xml:space="preserve"> PAGEREF _Toc196320454 \h </w:instrText>
            </w:r>
            <w:r>
              <w:rPr>
                <w:noProof/>
                <w:webHidden/>
              </w:rPr>
            </w:r>
            <w:r>
              <w:rPr>
                <w:noProof/>
                <w:webHidden/>
              </w:rPr>
              <w:fldChar w:fldCharType="separate"/>
            </w:r>
            <w:r>
              <w:rPr>
                <w:noProof/>
                <w:webHidden/>
              </w:rPr>
              <w:t>35</w:t>
            </w:r>
            <w:r>
              <w:rPr>
                <w:noProof/>
                <w:webHidden/>
              </w:rPr>
              <w:fldChar w:fldCharType="end"/>
            </w:r>
          </w:hyperlink>
        </w:p>
        <w:p w14:paraId="1C02B5BD" w14:textId="79B57A93" w:rsidR="008509F4" w:rsidRPr="00C27A22" w:rsidRDefault="008509F4">
          <w:pPr>
            <w:rPr>
              <w:rFonts w:asciiTheme="majorHAnsi" w:hAnsiTheme="majorHAnsi" w:cstheme="majorHAnsi"/>
            </w:rPr>
          </w:pPr>
          <w:r w:rsidRPr="00C27A22">
            <w:rPr>
              <w:rFonts w:asciiTheme="majorHAnsi" w:hAnsiTheme="majorHAnsi" w:cstheme="majorHAnsi"/>
              <w:b/>
              <w:bCs/>
              <w:noProof/>
            </w:rPr>
            <w:fldChar w:fldCharType="end"/>
          </w:r>
        </w:p>
      </w:sdtContent>
    </w:sdt>
    <w:p w14:paraId="2F02E0C3" w14:textId="77777777" w:rsidR="003958E5" w:rsidRPr="00C27A22" w:rsidRDefault="003958E5">
      <w:pPr>
        <w:rPr>
          <w:rFonts w:asciiTheme="majorHAnsi" w:hAnsiTheme="majorHAnsi" w:cstheme="majorHAnsi"/>
        </w:rPr>
      </w:pPr>
    </w:p>
    <w:p w14:paraId="603634F6" w14:textId="4C163729" w:rsidR="003958E5" w:rsidRPr="008509F4" w:rsidRDefault="006A58D8" w:rsidP="008509F4">
      <w:pPr>
        <w:pStyle w:val="Heading1"/>
      </w:pPr>
      <w:bookmarkStart w:id="1" w:name="_Toc196320418"/>
      <w:r w:rsidRPr="008509F4">
        <w:lastRenderedPageBreak/>
        <w:t>Monday</w:t>
      </w:r>
      <w:bookmarkStart w:id="2" w:name="Monday"/>
      <w:bookmarkEnd w:id="2"/>
      <w:r w:rsidR="00C81A6A">
        <w:t xml:space="preserve"> 16</w:t>
      </w:r>
      <w:r w:rsidR="00C81A6A" w:rsidRPr="00C81A6A">
        <w:rPr>
          <w:vertAlign w:val="superscript"/>
        </w:rPr>
        <w:t>th</w:t>
      </w:r>
      <w:r w:rsidR="00C81A6A">
        <w:t xml:space="preserve"> June 2025</w:t>
      </w:r>
      <w:bookmarkEnd w:id="1"/>
    </w:p>
    <w:p w14:paraId="1A9A9CA2" w14:textId="4065CE84" w:rsidR="0032651A" w:rsidRDefault="00772789" w:rsidP="0032651A">
      <w:r>
        <w:rPr>
          <w:noProof/>
        </w:rPr>
        <w:drawing>
          <wp:inline distT="0" distB="0" distL="0" distR="0" wp14:anchorId="166E067C" wp14:editId="3927A15A">
            <wp:extent cx="9144635" cy="5535930"/>
            <wp:effectExtent l="0" t="0" r="0" b="7620"/>
            <wp:docPr id="155534089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635" cy="5535930"/>
                    </a:xfrm>
                    <a:prstGeom prst="rect">
                      <a:avLst/>
                    </a:prstGeom>
                    <a:noFill/>
                  </pic:spPr>
                </pic:pic>
              </a:graphicData>
            </a:graphic>
          </wp:inline>
        </w:drawing>
      </w:r>
    </w:p>
    <w:p w14:paraId="019BCE9E" w14:textId="77777777" w:rsidR="00606F01" w:rsidRDefault="00606F01">
      <w:pPr>
        <w:pStyle w:val="Heading2"/>
      </w:pPr>
    </w:p>
    <w:p w14:paraId="0C0E0AC1" w14:textId="65AEE533" w:rsidR="003958E5" w:rsidRDefault="006A58D8">
      <w:pPr>
        <w:pStyle w:val="Heading2"/>
      </w:pPr>
      <w:bookmarkStart w:id="3" w:name="_Toc196320419"/>
      <w:r>
        <w:t>Keynote</w:t>
      </w:r>
      <w:bookmarkEnd w:id="3"/>
    </w:p>
    <w:tbl>
      <w:tblPr>
        <w:tblStyle w:val="TableGrid"/>
        <w:tblW w:w="0" w:type="auto"/>
        <w:tblLook w:val="04A0" w:firstRow="1" w:lastRow="0" w:firstColumn="1" w:lastColumn="0" w:noHBand="0" w:noVBand="1"/>
      </w:tblPr>
      <w:tblGrid>
        <w:gridCol w:w="1667"/>
        <w:gridCol w:w="5528"/>
        <w:gridCol w:w="3598"/>
        <w:gridCol w:w="3597"/>
      </w:tblGrid>
      <w:tr w:rsidR="003958E5" w14:paraId="360E2ECB" w14:textId="77777777" w:rsidTr="00730008">
        <w:tc>
          <w:tcPr>
            <w:tcW w:w="1668" w:type="dxa"/>
          </w:tcPr>
          <w:p w14:paraId="11BF4BB5" w14:textId="77777777" w:rsidR="003958E5" w:rsidRDefault="006A58D8">
            <w:r>
              <w:t>Time</w:t>
            </w:r>
          </w:p>
        </w:tc>
        <w:tc>
          <w:tcPr>
            <w:tcW w:w="5532" w:type="dxa"/>
          </w:tcPr>
          <w:p w14:paraId="72C81E11" w14:textId="77777777" w:rsidR="003958E5" w:rsidRDefault="00E26DD8">
            <w:r>
              <w:t>Title</w:t>
            </w:r>
          </w:p>
        </w:tc>
        <w:tc>
          <w:tcPr>
            <w:tcW w:w="3600" w:type="dxa"/>
          </w:tcPr>
          <w:p w14:paraId="02365EAD" w14:textId="77777777" w:rsidR="003958E5" w:rsidRDefault="003958E5"/>
        </w:tc>
        <w:tc>
          <w:tcPr>
            <w:tcW w:w="3600" w:type="dxa"/>
          </w:tcPr>
          <w:p w14:paraId="7ADAC6EB" w14:textId="77777777" w:rsidR="003958E5" w:rsidRDefault="006A58D8">
            <w:r>
              <w:t>Venue</w:t>
            </w:r>
          </w:p>
        </w:tc>
      </w:tr>
      <w:tr w:rsidR="003958E5" w14:paraId="6B9BF53C" w14:textId="77777777" w:rsidTr="00730008">
        <w:tc>
          <w:tcPr>
            <w:tcW w:w="1668" w:type="dxa"/>
            <w:shd w:val="clear" w:color="auto" w:fill="D9E1F2"/>
          </w:tcPr>
          <w:p w14:paraId="5925F13E" w14:textId="77777777" w:rsidR="003958E5" w:rsidRDefault="006A58D8">
            <w:r>
              <w:t>13:30-15:00</w:t>
            </w:r>
          </w:p>
        </w:tc>
        <w:tc>
          <w:tcPr>
            <w:tcW w:w="5532" w:type="dxa"/>
            <w:shd w:val="clear" w:color="auto" w:fill="D9E1F2"/>
          </w:tcPr>
          <w:p w14:paraId="1FA4CD03" w14:textId="77777777" w:rsidR="003958E5" w:rsidRDefault="006A58D8">
            <w:r>
              <w:t>G. Lawrence Rarick Memorial Lecture (#3001)</w:t>
            </w:r>
          </w:p>
        </w:tc>
        <w:tc>
          <w:tcPr>
            <w:tcW w:w="3600" w:type="dxa"/>
            <w:shd w:val="clear" w:color="auto" w:fill="D9E1F2"/>
          </w:tcPr>
          <w:p w14:paraId="1059BEBD" w14:textId="77777777" w:rsidR="003958E5" w:rsidRDefault="00916BD8">
            <w:r>
              <w:t>Dr Robert Steadward</w:t>
            </w:r>
          </w:p>
        </w:tc>
        <w:tc>
          <w:tcPr>
            <w:tcW w:w="3600" w:type="dxa"/>
            <w:shd w:val="clear" w:color="auto" w:fill="D9E1F2"/>
          </w:tcPr>
          <w:p w14:paraId="5DF7198C" w14:textId="77777777" w:rsidR="003958E5" w:rsidRDefault="006A58D8">
            <w:r>
              <w:t>Plenary Room</w:t>
            </w:r>
          </w:p>
        </w:tc>
      </w:tr>
    </w:tbl>
    <w:p w14:paraId="749CDB44" w14:textId="11188B0C" w:rsidR="003958E5" w:rsidRDefault="00606F01">
      <w:pPr>
        <w:pStyle w:val="Heading2"/>
      </w:pPr>
      <w:bookmarkStart w:id="4" w:name="_Toc196320420"/>
      <w:r>
        <w:t>Oral Presentations (Research /Academic)</w:t>
      </w:r>
      <w:bookmarkEnd w:id="4"/>
      <w:r>
        <w:t xml:space="preserve">  </w:t>
      </w:r>
    </w:p>
    <w:tbl>
      <w:tblPr>
        <w:tblStyle w:val="TableGrid"/>
        <w:tblW w:w="0" w:type="auto"/>
        <w:tblLook w:val="04A0" w:firstRow="1" w:lastRow="0" w:firstColumn="1" w:lastColumn="0" w:noHBand="0" w:noVBand="1"/>
      </w:tblPr>
      <w:tblGrid>
        <w:gridCol w:w="1667"/>
        <w:gridCol w:w="5528"/>
        <w:gridCol w:w="4953"/>
        <w:gridCol w:w="2242"/>
      </w:tblGrid>
      <w:tr w:rsidR="003958E5" w14:paraId="41DF7177" w14:textId="77777777" w:rsidTr="008509F4">
        <w:tc>
          <w:tcPr>
            <w:tcW w:w="1668" w:type="dxa"/>
          </w:tcPr>
          <w:p w14:paraId="4094AB3A" w14:textId="77777777" w:rsidR="003958E5" w:rsidRDefault="006A58D8">
            <w:r>
              <w:t>Time</w:t>
            </w:r>
          </w:p>
        </w:tc>
        <w:tc>
          <w:tcPr>
            <w:tcW w:w="5532" w:type="dxa"/>
          </w:tcPr>
          <w:p w14:paraId="22799CB9" w14:textId="77777777" w:rsidR="003958E5" w:rsidRDefault="00E26DD8">
            <w:r>
              <w:t>Title</w:t>
            </w:r>
          </w:p>
        </w:tc>
        <w:tc>
          <w:tcPr>
            <w:tcW w:w="4957" w:type="dxa"/>
          </w:tcPr>
          <w:p w14:paraId="2E7E3814" w14:textId="77777777" w:rsidR="003958E5" w:rsidRDefault="006A58D8">
            <w:r>
              <w:t>Authors</w:t>
            </w:r>
          </w:p>
        </w:tc>
        <w:tc>
          <w:tcPr>
            <w:tcW w:w="2243" w:type="dxa"/>
          </w:tcPr>
          <w:p w14:paraId="3B3A2D0F" w14:textId="77777777" w:rsidR="003958E5" w:rsidRDefault="006A58D8">
            <w:r>
              <w:t>Venue</w:t>
            </w:r>
          </w:p>
        </w:tc>
      </w:tr>
      <w:tr w:rsidR="003958E5" w14:paraId="4D111B69" w14:textId="77777777" w:rsidTr="008509F4">
        <w:tc>
          <w:tcPr>
            <w:tcW w:w="1668" w:type="dxa"/>
            <w:shd w:val="clear" w:color="auto" w:fill="FFF2CC"/>
          </w:tcPr>
          <w:p w14:paraId="3410B3FA" w14:textId="77777777" w:rsidR="003958E5" w:rsidRDefault="006A58D8">
            <w:r>
              <w:t>10:00-11:30</w:t>
            </w:r>
          </w:p>
        </w:tc>
        <w:tc>
          <w:tcPr>
            <w:tcW w:w="5532" w:type="dxa"/>
            <w:shd w:val="clear" w:color="auto" w:fill="FFF2CC"/>
          </w:tcPr>
          <w:p w14:paraId="7FD55E2D" w14:textId="77777777" w:rsidR="003958E5" w:rsidRDefault="006A58D8">
            <w:r>
              <w:t>Preliminary convergent and known-groups validity evidence for scores from various executive function tasks in US adolescents with visual impairment (#1006)</w:t>
            </w:r>
          </w:p>
        </w:tc>
        <w:tc>
          <w:tcPr>
            <w:tcW w:w="4957" w:type="dxa"/>
            <w:shd w:val="clear" w:color="auto" w:fill="FFF2CC"/>
          </w:tcPr>
          <w:p w14:paraId="378AD4D1" w14:textId="77777777" w:rsidR="003958E5" w:rsidRDefault="006A58D8">
            <w:r>
              <w:t>Adam Pennell, Alexandra Stribing, Peter Rifenburg, Andrea Taliaferro, Pamela Beach, Lauren Lieberman, Ali Brian</w:t>
            </w:r>
          </w:p>
        </w:tc>
        <w:tc>
          <w:tcPr>
            <w:tcW w:w="2243" w:type="dxa"/>
            <w:shd w:val="clear" w:color="auto" w:fill="FFF2CC"/>
          </w:tcPr>
          <w:p w14:paraId="64132220" w14:textId="77777777" w:rsidR="003958E5" w:rsidRDefault="006A58D8">
            <w:r>
              <w:t>Lecture Room 2</w:t>
            </w:r>
          </w:p>
        </w:tc>
      </w:tr>
      <w:tr w:rsidR="003958E5" w14:paraId="08983626" w14:textId="77777777" w:rsidTr="008509F4">
        <w:tc>
          <w:tcPr>
            <w:tcW w:w="1668" w:type="dxa"/>
            <w:shd w:val="clear" w:color="auto" w:fill="FFF2CC"/>
          </w:tcPr>
          <w:p w14:paraId="245579AA" w14:textId="77777777" w:rsidR="003958E5" w:rsidRDefault="006A58D8">
            <w:r>
              <w:t>10:00-11:30</w:t>
            </w:r>
          </w:p>
        </w:tc>
        <w:tc>
          <w:tcPr>
            <w:tcW w:w="5532" w:type="dxa"/>
            <w:shd w:val="clear" w:color="auto" w:fill="FFF2CC"/>
          </w:tcPr>
          <w:p w14:paraId="7E294585" w14:textId="77777777" w:rsidR="003958E5" w:rsidRDefault="006A58D8">
            <w:r>
              <w:t>Sport Empowerment and Self-Narratives of Women with Disabilities: The Interwoven Experiences of an Athlete with Treacher Collins Syndrome (#1090)</w:t>
            </w:r>
          </w:p>
        </w:tc>
        <w:tc>
          <w:tcPr>
            <w:tcW w:w="4957" w:type="dxa"/>
            <w:shd w:val="clear" w:color="auto" w:fill="FFF2CC"/>
          </w:tcPr>
          <w:p w14:paraId="105D0C8F" w14:textId="77777777" w:rsidR="003958E5" w:rsidRDefault="006A58D8">
            <w:r>
              <w:t>JUNG YU FAN</w:t>
            </w:r>
          </w:p>
        </w:tc>
        <w:tc>
          <w:tcPr>
            <w:tcW w:w="2243" w:type="dxa"/>
            <w:shd w:val="clear" w:color="auto" w:fill="FFF2CC"/>
          </w:tcPr>
          <w:p w14:paraId="5CB78C8F" w14:textId="77777777" w:rsidR="003958E5" w:rsidRDefault="006A58D8">
            <w:r>
              <w:t>Lecture Room 4</w:t>
            </w:r>
          </w:p>
        </w:tc>
      </w:tr>
      <w:tr w:rsidR="003958E5" w14:paraId="73A77716" w14:textId="77777777" w:rsidTr="008509F4">
        <w:tc>
          <w:tcPr>
            <w:tcW w:w="1668" w:type="dxa"/>
            <w:shd w:val="clear" w:color="auto" w:fill="FFF2CC"/>
          </w:tcPr>
          <w:p w14:paraId="52620E5E" w14:textId="77777777" w:rsidR="003958E5" w:rsidRDefault="006A58D8">
            <w:r>
              <w:t>10:00-11:30</w:t>
            </w:r>
          </w:p>
        </w:tc>
        <w:tc>
          <w:tcPr>
            <w:tcW w:w="5532" w:type="dxa"/>
            <w:shd w:val="clear" w:color="auto" w:fill="FFF2CC"/>
          </w:tcPr>
          <w:p w14:paraId="16CE1FB1" w14:textId="77777777" w:rsidR="003958E5" w:rsidRDefault="006A58D8">
            <w:r>
              <w:t>“I didn’t think I qualified”: Adult wheelchair basketball players’ journey to and experience in the sport. (#1207)</w:t>
            </w:r>
          </w:p>
        </w:tc>
        <w:tc>
          <w:tcPr>
            <w:tcW w:w="4957" w:type="dxa"/>
            <w:shd w:val="clear" w:color="auto" w:fill="FFF2CC"/>
          </w:tcPr>
          <w:p w14:paraId="7CA28038" w14:textId="77777777" w:rsidR="003958E5" w:rsidRDefault="006A58D8">
            <w:r>
              <w:t>Steven K. Holland, Katherine Holland, Cathy McKay</w:t>
            </w:r>
          </w:p>
        </w:tc>
        <w:tc>
          <w:tcPr>
            <w:tcW w:w="2243" w:type="dxa"/>
            <w:shd w:val="clear" w:color="auto" w:fill="FFF2CC"/>
          </w:tcPr>
          <w:p w14:paraId="011DEA05" w14:textId="77777777" w:rsidR="003958E5" w:rsidRDefault="006A58D8">
            <w:r>
              <w:t>Lecture Room 4</w:t>
            </w:r>
          </w:p>
        </w:tc>
      </w:tr>
      <w:tr w:rsidR="003958E5" w14:paraId="61458E75" w14:textId="77777777" w:rsidTr="008509F4">
        <w:tc>
          <w:tcPr>
            <w:tcW w:w="1668" w:type="dxa"/>
            <w:shd w:val="clear" w:color="auto" w:fill="FFF2CC"/>
          </w:tcPr>
          <w:p w14:paraId="7A908CD0" w14:textId="77777777" w:rsidR="003958E5" w:rsidRDefault="006A58D8">
            <w:r>
              <w:t>10:00-11:30</w:t>
            </w:r>
          </w:p>
        </w:tc>
        <w:tc>
          <w:tcPr>
            <w:tcW w:w="5532" w:type="dxa"/>
            <w:shd w:val="clear" w:color="auto" w:fill="FFF2CC"/>
          </w:tcPr>
          <w:p w14:paraId="1676FCAE" w14:textId="77777777" w:rsidR="003958E5" w:rsidRDefault="006A58D8">
            <w:r>
              <w:t>The Influence of Physical Educator’s Teaching Competency on Physical Activity Levels of Students with/without a Developmental Disability (#1221)</w:t>
            </w:r>
          </w:p>
        </w:tc>
        <w:tc>
          <w:tcPr>
            <w:tcW w:w="4957" w:type="dxa"/>
            <w:shd w:val="clear" w:color="auto" w:fill="FFF2CC"/>
          </w:tcPr>
          <w:p w14:paraId="6DC84F16" w14:textId="77777777" w:rsidR="003958E5" w:rsidRDefault="006A58D8">
            <w:r>
              <w:t>Young Rok Oh, Jooyeon Jin</w:t>
            </w:r>
          </w:p>
        </w:tc>
        <w:tc>
          <w:tcPr>
            <w:tcW w:w="2243" w:type="dxa"/>
            <w:shd w:val="clear" w:color="auto" w:fill="FFF2CC"/>
          </w:tcPr>
          <w:p w14:paraId="388F01D1" w14:textId="77777777" w:rsidR="003958E5" w:rsidRDefault="006A58D8">
            <w:r>
              <w:t>Lecture Room 4</w:t>
            </w:r>
          </w:p>
        </w:tc>
      </w:tr>
      <w:tr w:rsidR="003958E5" w14:paraId="32BF5F6C" w14:textId="77777777" w:rsidTr="008509F4">
        <w:tc>
          <w:tcPr>
            <w:tcW w:w="1668" w:type="dxa"/>
            <w:shd w:val="clear" w:color="auto" w:fill="FFF2CC"/>
          </w:tcPr>
          <w:p w14:paraId="44770F0C" w14:textId="77777777" w:rsidR="003958E5" w:rsidRDefault="006A58D8">
            <w:r>
              <w:t>10:00-11:30</w:t>
            </w:r>
          </w:p>
        </w:tc>
        <w:tc>
          <w:tcPr>
            <w:tcW w:w="5532" w:type="dxa"/>
            <w:shd w:val="clear" w:color="auto" w:fill="FFF2CC"/>
          </w:tcPr>
          <w:p w14:paraId="26891275" w14:textId="77777777" w:rsidR="003958E5" w:rsidRDefault="006A58D8">
            <w:r>
              <w:t>Building Physical Literacy: The PLAYshop Approach for parents of children with intellectual disabilities (#1070)</w:t>
            </w:r>
          </w:p>
        </w:tc>
        <w:tc>
          <w:tcPr>
            <w:tcW w:w="4957" w:type="dxa"/>
            <w:shd w:val="clear" w:color="auto" w:fill="FFF2CC"/>
          </w:tcPr>
          <w:p w14:paraId="7395D6D6" w14:textId="77777777" w:rsidR="003958E5" w:rsidRDefault="006A58D8">
            <w:r>
              <w:t>Hayley Kavanagh, Sarah Meegan, Valerie Carson, Nathan Gavigan, Morgan Potter, Mika Manninen</w:t>
            </w:r>
          </w:p>
        </w:tc>
        <w:tc>
          <w:tcPr>
            <w:tcW w:w="2243" w:type="dxa"/>
            <w:shd w:val="clear" w:color="auto" w:fill="FFF2CC"/>
          </w:tcPr>
          <w:p w14:paraId="565FC2C2" w14:textId="77777777" w:rsidR="003958E5" w:rsidRDefault="006A58D8">
            <w:r>
              <w:t>Lecture Room 4</w:t>
            </w:r>
          </w:p>
        </w:tc>
      </w:tr>
      <w:tr w:rsidR="003958E5" w14:paraId="6D45887D" w14:textId="77777777" w:rsidTr="008509F4">
        <w:tc>
          <w:tcPr>
            <w:tcW w:w="1668" w:type="dxa"/>
            <w:shd w:val="clear" w:color="auto" w:fill="FFF2CC"/>
          </w:tcPr>
          <w:p w14:paraId="72BC8EFE" w14:textId="77777777" w:rsidR="003958E5" w:rsidRDefault="006A58D8">
            <w:r>
              <w:t>10:00-11:30</w:t>
            </w:r>
          </w:p>
        </w:tc>
        <w:tc>
          <w:tcPr>
            <w:tcW w:w="5532" w:type="dxa"/>
            <w:shd w:val="clear" w:color="auto" w:fill="FFF2CC"/>
          </w:tcPr>
          <w:p w14:paraId="46C6A188" w14:textId="77777777" w:rsidR="003958E5" w:rsidRDefault="006A58D8">
            <w:r>
              <w:t>Making the case for using mobile technology to facilitate inclusion in outdoor physical activity for those who live with disabilities (#1132)</w:t>
            </w:r>
          </w:p>
        </w:tc>
        <w:tc>
          <w:tcPr>
            <w:tcW w:w="4957" w:type="dxa"/>
            <w:shd w:val="clear" w:color="auto" w:fill="FFF2CC"/>
          </w:tcPr>
          <w:p w14:paraId="4D2FB09A" w14:textId="77777777" w:rsidR="003958E5" w:rsidRDefault="006A58D8">
            <w:r>
              <w:t>TA Loeffler</w:t>
            </w:r>
          </w:p>
        </w:tc>
        <w:tc>
          <w:tcPr>
            <w:tcW w:w="2243" w:type="dxa"/>
            <w:shd w:val="clear" w:color="auto" w:fill="FFF2CC"/>
          </w:tcPr>
          <w:p w14:paraId="3996E7C0" w14:textId="77777777" w:rsidR="003958E5" w:rsidRDefault="006A58D8">
            <w:r>
              <w:t>Lecture Room 3</w:t>
            </w:r>
          </w:p>
        </w:tc>
      </w:tr>
      <w:tr w:rsidR="003958E5" w14:paraId="3D8F75D3" w14:textId="77777777" w:rsidTr="008509F4">
        <w:tc>
          <w:tcPr>
            <w:tcW w:w="1668" w:type="dxa"/>
            <w:shd w:val="clear" w:color="auto" w:fill="FFF2CC"/>
          </w:tcPr>
          <w:p w14:paraId="1F921827" w14:textId="77777777" w:rsidR="003958E5" w:rsidRDefault="006A58D8">
            <w:r>
              <w:t>10:00-11:30</w:t>
            </w:r>
          </w:p>
        </w:tc>
        <w:tc>
          <w:tcPr>
            <w:tcW w:w="5532" w:type="dxa"/>
            <w:shd w:val="clear" w:color="auto" w:fill="FFF2CC"/>
          </w:tcPr>
          <w:p w14:paraId="42B543A5" w14:textId="77777777" w:rsidR="003958E5" w:rsidRDefault="006A58D8">
            <w:r>
              <w:t>Redeveloping for accessibility: Applying design thinking approach to create a card game for people with visual impairment (#1125)</w:t>
            </w:r>
          </w:p>
        </w:tc>
        <w:tc>
          <w:tcPr>
            <w:tcW w:w="4957" w:type="dxa"/>
            <w:shd w:val="clear" w:color="auto" w:fill="FFF2CC"/>
          </w:tcPr>
          <w:p w14:paraId="3EF0E29D" w14:textId="1FEFDE02" w:rsidR="003958E5" w:rsidRDefault="005711CF">
            <w:r>
              <w:t xml:space="preserve">Rosa </w:t>
            </w:r>
            <w:proofErr w:type="spellStart"/>
            <w:r>
              <w:t>Aysegul</w:t>
            </w:r>
            <w:proofErr w:type="spellEnd"/>
            <w:r>
              <w:t xml:space="preserve"> Aksoy</w:t>
            </w:r>
          </w:p>
        </w:tc>
        <w:tc>
          <w:tcPr>
            <w:tcW w:w="2243" w:type="dxa"/>
            <w:shd w:val="clear" w:color="auto" w:fill="FFF2CC"/>
          </w:tcPr>
          <w:p w14:paraId="3A327A6D" w14:textId="77777777" w:rsidR="003958E5" w:rsidRDefault="006A58D8">
            <w:r>
              <w:t>Lecture Room 3</w:t>
            </w:r>
          </w:p>
        </w:tc>
      </w:tr>
      <w:tr w:rsidR="003958E5" w14:paraId="527A8731" w14:textId="77777777" w:rsidTr="008509F4">
        <w:tc>
          <w:tcPr>
            <w:tcW w:w="1668" w:type="dxa"/>
            <w:shd w:val="clear" w:color="auto" w:fill="FFF2CC"/>
          </w:tcPr>
          <w:p w14:paraId="43A7EB68" w14:textId="77777777" w:rsidR="003958E5" w:rsidRDefault="006A58D8">
            <w:r>
              <w:t>10:00-11:30</w:t>
            </w:r>
          </w:p>
        </w:tc>
        <w:tc>
          <w:tcPr>
            <w:tcW w:w="5532" w:type="dxa"/>
            <w:shd w:val="clear" w:color="auto" w:fill="FFF2CC"/>
          </w:tcPr>
          <w:p w14:paraId="1BFEC0C3" w14:textId="77777777" w:rsidR="003958E5" w:rsidRDefault="006A58D8">
            <w:r>
              <w:t>Inclusivizing Campus Recreation: Addressing Accessibility Barriers for College Students with Disabilities (#1144)</w:t>
            </w:r>
          </w:p>
        </w:tc>
        <w:tc>
          <w:tcPr>
            <w:tcW w:w="4957" w:type="dxa"/>
            <w:shd w:val="clear" w:color="auto" w:fill="FFF2CC"/>
          </w:tcPr>
          <w:p w14:paraId="1735B35D" w14:textId="77777777" w:rsidR="003958E5" w:rsidRDefault="006A58D8">
            <w:r>
              <w:t>Kayla Abrahamson, Samantha Ross-Cypcar</w:t>
            </w:r>
          </w:p>
        </w:tc>
        <w:tc>
          <w:tcPr>
            <w:tcW w:w="2243" w:type="dxa"/>
            <w:shd w:val="clear" w:color="auto" w:fill="FFF2CC"/>
          </w:tcPr>
          <w:p w14:paraId="022EA4F2" w14:textId="77777777" w:rsidR="003958E5" w:rsidRDefault="006A58D8">
            <w:r>
              <w:t>Lecture Room 3</w:t>
            </w:r>
          </w:p>
        </w:tc>
      </w:tr>
      <w:tr w:rsidR="003958E5" w14:paraId="7749FC11" w14:textId="77777777" w:rsidTr="008509F4">
        <w:tc>
          <w:tcPr>
            <w:tcW w:w="1668" w:type="dxa"/>
            <w:shd w:val="clear" w:color="auto" w:fill="FFF2CC"/>
          </w:tcPr>
          <w:p w14:paraId="41A1543F" w14:textId="77777777" w:rsidR="003958E5" w:rsidRDefault="006A58D8">
            <w:r>
              <w:t>10:00-11:30</w:t>
            </w:r>
          </w:p>
        </w:tc>
        <w:tc>
          <w:tcPr>
            <w:tcW w:w="5532" w:type="dxa"/>
            <w:shd w:val="clear" w:color="auto" w:fill="FFF2CC"/>
          </w:tcPr>
          <w:p w14:paraId="6529BF83" w14:textId="77777777" w:rsidR="003958E5" w:rsidRDefault="006A58D8">
            <w:r>
              <w:t>Inclusivising Our World: Co-designing an Inclusive Play Space in the Crann Centre, Cork, Ireland (#1191)</w:t>
            </w:r>
          </w:p>
        </w:tc>
        <w:tc>
          <w:tcPr>
            <w:tcW w:w="4957" w:type="dxa"/>
            <w:shd w:val="clear" w:color="auto" w:fill="FFF2CC"/>
          </w:tcPr>
          <w:p w14:paraId="0DA50180" w14:textId="77777777" w:rsidR="003958E5" w:rsidRDefault="006A58D8">
            <w:r>
              <w:t>Alice Moore</w:t>
            </w:r>
          </w:p>
        </w:tc>
        <w:tc>
          <w:tcPr>
            <w:tcW w:w="2243" w:type="dxa"/>
            <w:shd w:val="clear" w:color="auto" w:fill="FFF2CC"/>
          </w:tcPr>
          <w:p w14:paraId="0E37371D" w14:textId="77777777" w:rsidR="003958E5" w:rsidRDefault="006A58D8">
            <w:r>
              <w:t>Lecture Room 3</w:t>
            </w:r>
          </w:p>
        </w:tc>
      </w:tr>
      <w:tr w:rsidR="003958E5" w14:paraId="5508E855" w14:textId="77777777" w:rsidTr="008509F4">
        <w:tc>
          <w:tcPr>
            <w:tcW w:w="1668" w:type="dxa"/>
            <w:shd w:val="clear" w:color="auto" w:fill="FFF2CC"/>
          </w:tcPr>
          <w:p w14:paraId="6C5822A4" w14:textId="77777777" w:rsidR="003958E5" w:rsidRDefault="006A58D8">
            <w:r>
              <w:t>10:00-11:30</w:t>
            </w:r>
          </w:p>
        </w:tc>
        <w:tc>
          <w:tcPr>
            <w:tcW w:w="5532" w:type="dxa"/>
            <w:shd w:val="clear" w:color="auto" w:fill="FFF2CC"/>
          </w:tcPr>
          <w:p w14:paraId="0C35E132" w14:textId="77777777" w:rsidR="003958E5" w:rsidRDefault="006A58D8">
            <w:r>
              <w:t>Supporting Teachers to Include a Child with Visual Impairment in the PE lesson (#1168)</w:t>
            </w:r>
          </w:p>
        </w:tc>
        <w:tc>
          <w:tcPr>
            <w:tcW w:w="4957" w:type="dxa"/>
            <w:shd w:val="clear" w:color="auto" w:fill="FFF2CC"/>
          </w:tcPr>
          <w:p w14:paraId="0A0CF922" w14:textId="77777777" w:rsidR="003958E5" w:rsidRDefault="006A58D8">
            <w:r>
              <w:t>Niamh Boylan, Frances Murphy, Sinéad McCauley Lambe</w:t>
            </w:r>
          </w:p>
        </w:tc>
        <w:tc>
          <w:tcPr>
            <w:tcW w:w="2243" w:type="dxa"/>
            <w:shd w:val="clear" w:color="auto" w:fill="FFF2CC"/>
          </w:tcPr>
          <w:p w14:paraId="2EBE4925" w14:textId="77777777" w:rsidR="003958E5" w:rsidRDefault="006A58D8">
            <w:r>
              <w:t>Lecture Room 2</w:t>
            </w:r>
          </w:p>
        </w:tc>
      </w:tr>
      <w:tr w:rsidR="003958E5" w14:paraId="4D36EE18" w14:textId="77777777" w:rsidTr="008509F4">
        <w:tc>
          <w:tcPr>
            <w:tcW w:w="1668" w:type="dxa"/>
            <w:shd w:val="clear" w:color="auto" w:fill="FFF2CC"/>
          </w:tcPr>
          <w:p w14:paraId="51C5E131" w14:textId="77777777" w:rsidR="003958E5" w:rsidRDefault="006A58D8">
            <w:r>
              <w:t>10:00-11:30</w:t>
            </w:r>
          </w:p>
        </w:tc>
        <w:tc>
          <w:tcPr>
            <w:tcW w:w="5532" w:type="dxa"/>
            <w:shd w:val="clear" w:color="auto" w:fill="FFF2CC"/>
          </w:tcPr>
          <w:p w14:paraId="2F5CE640" w14:textId="77777777" w:rsidR="003958E5" w:rsidRDefault="006A58D8">
            <w:r>
              <w:t>Enhancing Movement: Fundamental Movement Skills in Foundation Phase Children with Visual Impairments in a South African Community (#1194)</w:t>
            </w:r>
          </w:p>
        </w:tc>
        <w:tc>
          <w:tcPr>
            <w:tcW w:w="4957" w:type="dxa"/>
            <w:shd w:val="clear" w:color="auto" w:fill="FFF2CC"/>
          </w:tcPr>
          <w:p w14:paraId="19F9E9BD" w14:textId="77777777" w:rsidR="003958E5" w:rsidRDefault="006A58D8">
            <w:r>
              <w:t>Candace Vermaak, Catherine De Wet</w:t>
            </w:r>
          </w:p>
        </w:tc>
        <w:tc>
          <w:tcPr>
            <w:tcW w:w="2243" w:type="dxa"/>
            <w:shd w:val="clear" w:color="auto" w:fill="FFF2CC"/>
          </w:tcPr>
          <w:p w14:paraId="2388ABE3" w14:textId="77777777" w:rsidR="003958E5" w:rsidRDefault="006A58D8">
            <w:r>
              <w:t>Lecture Room 2</w:t>
            </w:r>
          </w:p>
        </w:tc>
      </w:tr>
      <w:tr w:rsidR="003958E5" w14:paraId="4B36B035" w14:textId="77777777" w:rsidTr="008509F4">
        <w:tc>
          <w:tcPr>
            <w:tcW w:w="1668" w:type="dxa"/>
            <w:shd w:val="clear" w:color="auto" w:fill="FFF2CC"/>
          </w:tcPr>
          <w:p w14:paraId="4F58E543" w14:textId="77777777" w:rsidR="003958E5" w:rsidRDefault="006A58D8">
            <w:r>
              <w:lastRenderedPageBreak/>
              <w:t>10:00-11:30</w:t>
            </w:r>
          </w:p>
        </w:tc>
        <w:tc>
          <w:tcPr>
            <w:tcW w:w="5532" w:type="dxa"/>
            <w:shd w:val="clear" w:color="auto" w:fill="FFF2CC"/>
          </w:tcPr>
          <w:p w14:paraId="20600D50" w14:textId="77777777" w:rsidR="003958E5" w:rsidRDefault="006A58D8">
            <w:r>
              <w:t>The Exploration of an Orientation and Mobility Internship Program at a Summer Sports Camp for Children who are Visually Impaired (#1016)</w:t>
            </w:r>
          </w:p>
        </w:tc>
        <w:tc>
          <w:tcPr>
            <w:tcW w:w="4957" w:type="dxa"/>
            <w:shd w:val="clear" w:color="auto" w:fill="FFF2CC"/>
          </w:tcPr>
          <w:p w14:paraId="1FEB84F7" w14:textId="77777777" w:rsidR="003958E5" w:rsidRDefault="006A58D8">
            <w:r>
              <w:t>Benjamin Lytle, Katie Ericson, Lauren Lieberman, Pamela Beach, Amy Parker</w:t>
            </w:r>
          </w:p>
        </w:tc>
        <w:tc>
          <w:tcPr>
            <w:tcW w:w="2243" w:type="dxa"/>
            <w:shd w:val="clear" w:color="auto" w:fill="FFF2CC"/>
          </w:tcPr>
          <w:p w14:paraId="2958B579" w14:textId="77777777" w:rsidR="003958E5" w:rsidRDefault="006A58D8">
            <w:r>
              <w:t>Lecture Room 2</w:t>
            </w:r>
          </w:p>
        </w:tc>
      </w:tr>
      <w:tr w:rsidR="003958E5" w14:paraId="4D3AA595" w14:textId="77777777" w:rsidTr="008509F4">
        <w:tc>
          <w:tcPr>
            <w:tcW w:w="1668" w:type="dxa"/>
            <w:shd w:val="clear" w:color="auto" w:fill="FFF2CC"/>
          </w:tcPr>
          <w:p w14:paraId="0C12C583" w14:textId="77777777" w:rsidR="003958E5" w:rsidRDefault="006A58D8">
            <w:r>
              <w:t>10:00-11:30</w:t>
            </w:r>
          </w:p>
        </w:tc>
        <w:tc>
          <w:tcPr>
            <w:tcW w:w="5532" w:type="dxa"/>
            <w:shd w:val="clear" w:color="auto" w:fill="FFF2CC"/>
          </w:tcPr>
          <w:p w14:paraId="472FE76A" w14:textId="77777777" w:rsidR="003958E5" w:rsidRDefault="006A58D8">
            <w:r>
              <w:t>Sleep and Physical Activity in Youth with Visual Impairments (#1028)</w:t>
            </w:r>
          </w:p>
        </w:tc>
        <w:tc>
          <w:tcPr>
            <w:tcW w:w="4957" w:type="dxa"/>
            <w:shd w:val="clear" w:color="auto" w:fill="FFF2CC"/>
          </w:tcPr>
          <w:p w14:paraId="13CDA986" w14:textId="77777777" w:rsidR="003958E5" w:rsidRDefault="006A58D8">
            <w:r>
              <w:t>Pamela Beach, Jack Peltz, Marlee Pontello, Ali Brian, Sarah Decker, Lauren Lieberman, Andrea Taliaferro, Adam Pennell</w:t>
            </w:r>
          </w:p>
        </w:tc>
        <w:tc>
          <w:tcPr>
            <w:tcW w:w="2243" w:type="dxa"/>
            <w:shd w:val="clear" w:color="auto" w:fill="FFF2CC"/>
          </w:tcPr>
          <w:p w14:paraId="53ED2F41" w14:textId="77777777" w:rsidR="003958E5" w:rsidRDefault="006A58D8">
            <w:r>
              <w:t>Lecture Room 2</w:t>
            </w:r>
          </w:p>
        </w:tc>
      </w:tr>
      <w:tr w:rsidR="003958E5" w14:paraId="5EB9F57A" w14:textId="77777777" w:rsidTr="008509F4">
        <w:tc>
          <w:tcPr>
            <w:tcW w:w="1668" w:type="dxa"/>
            <w:shd w:val="clear" w:color="auto" w:fill="FFF2CC"/>
          </w:tcPr>
          <w:p w14:paraId="5DEF1E38" w14:textId="77777777" w:rsidR="003958E5" w:rsidRDefault="006A58D8">
            <w:r>
              <w:t>10:00-11:30</w:t>
            </w:r>
          </w:p>
        </w:tc>
        <w:tc>
          <w:tcPr>
            <w:tcW w:w="5532" w:type="dxa"/>
            <w:shd w:val="clear" w:color="auto" w:fill="FFF2CC"/>
          </w:tcPr>
          <w:p w14:paraId="3967230F" w14:textId="77777777" w:rsidR="003958E5" w:rsidRDefault="006A58D8">
            <w:r>
              <w:t>Design and validation of a questionnaire to measure students ‘perception of inclusive hiking’ (#1056)</w:t>
            </w:r>
          </w:p>
        </w:tc>
        <w:tc>
          <w:tcPr>
            <w:tcW w:w="4957" w:type="dxa"/>
            <w:shd w:val="clear" w:color="auto" w:fill="FFF2CC"/>
          </w:tcPr>
          <w:p w14:paraId="44B8D2B0" w14:textId="77777777" w:rsidR="003958E5" w:rsidRPr="00051813" w:rsidRDefault="006A58D8">
            <w:pPr>
              <w:rPr>
                <w:lang w:val="es-ES"/>
              </w:rPr>
            </w:pPr>
            <w:r w:rsidRPr="00051813">
              <w:rPr>
                <w:lang w:val="es-ES"/>
              </w:rPr>
              <w:t>Clara Climent Oltra, Héctor Esteve Ibáñez, Lidia Ramos López, Francisco De Asís Martínez Manchón, Laura Jiménez Monteagudo</w:t>
            </w:r>
          </w:p>
        </w:tc>
        <w:tc>
          <w:tcPr>
            <w:tcW w:w="2243" w:type="dxa"/>
            <w:shd w:val="clear" w:color="auto" w:fill="FFF2CC"/>
          </w:tcPr>
          <w:p w14:paraId="0177746C" w14:textId="77777777" w:rsidR="003958E5" w:rsidRDefault="006A58D8">
            <w:r>
              <w:t>Lecture Room 3</w:t>
            </w:r>
          </w:p>
        </w:tc>
      </w:tr>
      <w:tr w:rsidR="003958E5" w14:paraId="5EF1A60A" w14:textId="77777777" w:rsidTr="008509F4">
        <w:tc>
          <w:tcPr>
            <w:tcW w:w="1668" w:type="dxa"/>
            <w:shd w:val="clear" w:color="auto" w:fill="FFF2CC"/>
          </w:tcPr>
          <w:p w14:paraId="1F0B238A" w14:textId="77777777" w:rsidR="003958E5" w:rsidRDefault="006A58D8">
            <w:r>
              <w:t>10:00-11:30</w:t>
            </w:r>
          </w:p>
        </w:tc>
        <w:tc>
          <w:tcPr>
            <w:tcW w:w="5532" w:type="dxa"/>
            <w:shd w:val="clear" w:color="auto" w:fill="FFF2CC"/>
          </w:tcPr>
          <w:p w14:paraId="095F1863" w14:textId="77777777" w:rsidR="003958E5" w:rsidRDefault="006A58D8">
            <w:r>
              <w:t>Quality of Participation in Sports Programs of Special Olympics Korea (#1185)</w:t>
            </w:r>
          </w:p>
        </w:tc>
        <w:tc>
          <w:tcPr>
            <w:tcW w:w="4957" w:type="dxa"/>
            <w:shd w:val="clear" w:color="auto" w:fill="FFF2CC"/>
          </w:tcPr>
          <w:p w14:paraId="20374ABC" w14:textId="77777777" w:rsidR="003958E5" w:rsidRDefault="006A58D8">
            <w:r>
              <w:t>Soomin Lee, Jooyeon Jin</w:t>
            </w:r>
          </w:p>
        </w:tc>
        <w:tc>
          <w:tcPr>
            <w:tcW w:w="2243" w:type="dxa"/>
            <w:shd w:val="clear" w:color="auto" w:fill="FFF2CC"/>
          </w:tcPr>
          <w:p w14:paraId="043ACDB1" w14:textId="77777777" w:rsidR="003958E5" w:rsidRDefault="006A58D8">
            <w:r>
              <w:t>Lecture Room 4</w:t>
            </w:r>
          </w:p>
        </w:tc>
      </w:tr>
      <w:tr w:rsidR="003958E5" w14:paraId="27089709" w14:textId="77777777" w:rsidTr="008509F4">
        <w:tc>
          <w:tcPr>
            <w:tcW w:w="1668" w:type="dxa"/>
            <w:shd w:val="clear" w:color="auto" w:fill="FFF2CC"/>
          </w:tcPr>
          <w:p w14:paraId="777BA3F2" w14:textId="77777777" w:rsidR="003958E5" w:rsidRDefault="006A58D8">
            <w:r>
              <w:t xml:space="preserve">15:30-17:00 </w:t>
            </w:r>
          </w:p>
        </w:tc>
        <w:tc>
          <w:tcPr>
            <w:tcW w:w="5532" w:type="dxa"/>
            <w:shd w:val="clear" w:color="auto" w:fill="FFF2CC"/>
          </w:tcPr>
          <w:p w14:paraId="5D4D84B5" w14:textId="77777777" w:rsidR="003958E5" w:rsidRDefault="006A58D8">
            <w:r>
              <w:t>Mamanet: An Intervention Program to Promote Health Among Women Aged 21–53 with Intellectual and Developmental Disabilities (#1136)</w:t>
            </w:r>
          </w:p>
        </w:tc>
        <w:tc>
          <w:tcPr>
            <w:tcW w:w="4957" w:type="dxa"/>
            <w:shd w:val="clear" w:color="auto" w:fill="FFF2CC"/>
          </w:tcPr>
          <w:p w14:paraId="01E8EF18" w14:textId="77777777" w:rsidR="003958E5" w:rsidRDefault="006A58D8">
            <w:r>
              <w:t>Sharon Barak, Riki Tesler</w:t>
            </w:r>
          </w:p>
        </w:tc>
        <w:tc>
          <w:tcPr>
            <w:tcW w:w="2243" w:type="dxa"/>
            <w:shd w:val="clear" w:color="auto" w:fill="FFF2CC"/>
          </w:tcPr>
          <w:p w14:paraId="60292F4D" w14:textId="77777777" w:rsidR="003958E5" w:rsidRDefault="006A58D8">
            <w:r>
              <w:t>Lecture Room 3</w:t>
            </w:r>
          </w:p>
        </w:tc>
      </w:tr>
      <w:tr w:rsidR="003958E5" w14:paraId="57795B9E" w14:textId="77777777" w:rsidTr="008509F4">
        <w:tc>
          <w:tcPr>
            <w:tcW w:w="1668" w:type="dxa"/>
            <w:shd w:val="clear" w:color="auto" w:fill="FFF2CC"/>
          </w:tcPr>
          <w:p w14:paraId="0F96FAA1" w14:textId="77777777" w:rsidR="003958E5" w:rsidRDefault="006A58D8">
            <w:r>
              <w:t xml:space="preserve">15:30-17:00 </w:t>
            </w:r>
          </w:p>
        </w:tc>
        <w:tc>
          <w:tcPr>
            <w:tcW w:w="5532" w:type="dxa"/>
            <w:shd w:val="clear" w:color="auto" w:fill="FFF2CC"/>
          </w:tcPr>
          <w:p w14:paraId="2E19BB78" w14:textId="77777777" w:rsidR="003958E5" w:rsidRDefault="006A58D8">
            <w:r>
              <w:t>Co-production of a Mixed Abilities Physical Education Curriculum for Youth with Intellectual and Developmental Disabilities and varying Intersectional Identities (#1142)</w:t>
            </w:r>
          </w:p>
        </w:tc>
        <w:tc>
          <w:tcPr>
            <w:tcW w:w="4957" w:type="dxa"/>
            <w:shd w:val="clear" w:color="auto" w:fill="FFF2CC"/>
          </w:tcPr>
          <w:p w14:paraId="2C39C14A" w14:textId="77777777" w:rsidR="003958E5" w:rsidRDefault="006A58D8">
            <w:r>
              <w:t>Thi Nancy Huynh, Rebecca Bassett-Gunter, Michael Atkinson, Kelly Arbour-Nicitopoulos</w:t>
            </w:r>
          </w:p>
        </w:tc>
        <w:tc>
          <w:tcPr>
            <w:tcW w:w="2243" w:type="dxa"/>
            <w:shd w:val="clear" w:color="auto" w:fill="FFF2CC"/>
          </w:tcPr>
          <w:p w14:paraId="3EB8ED6E" w14:textId="77777777" w:rsidR="003958E5" w:rsidRDefault="006A58D8">
            <w:r>
              <w:t>Lecture Room 3</w:t>
            </w:r>
          </w:p>
        </w:tc>
      </w:tr>
      <w:tr w:rsidR="003958E5" w14:paraId="7C392CBD" w14:textId="77777777" w:rsidTr="008509F4">
        <w:tc>
          <w:tcPr>
            <w:tcW w:w="1668" w:type="dxa"/>
            <w:shd w:val="clear" w:color="auto" w:fill="FFF2CC"/>
          </w:tcPr>
          <w:p w14:paraId="65BCA140" w14:textId="77777777" w:rsidR="003958E5" w:rsidRDefault="006A58D8">
            <w:r>
              <w:t xml:space="preserve">15:30-17:00 </w:t>
            </w:r>
          </w:p>
        </w:tc>
        <w:tc>
          <w:tcPr>
            <w:tcW w:w="5532" w:type="dxa"/>
            <w:shd w:val="clear" w:color="auto" w:fill="FFF2CC"/>
          </w:tcPr>
          <w:p w14:paraId="108300D3" w14:textId="77777777" w:rsidR="003958E5" w:rsidRDefault="006A58D8">
            <w:r>
              <w:t>Teaching Physical Education (PE) to Students With Learning Difficulties From the Perspective of Non-Specialist Teachers (#1133)</w:t>
            </w:r>
          </w:p>
        </w:tc>
        <w:tc>
          <w:tcPr>
            <w:tcW w:w="4957" w:type="dxa"/>
            <w:shd w:val="clear" w:color="auto" w:fill="FFF2CC"/>
          </w:tcPr>
          <w:p w14:paraId="0CC359B3" w14:textId="77777777" w:rsidR="003958E5" w:rsidRDefault="006A58D8">
            <w:r>
              <w:t>Laura Kummert, Matthias Zimlich</w:t>
            </w:r>
          </w:p>
        </w:tc>
        <w:tc>
          <w:tcPr>
            <w:tcW w:w="2243" w:type="dxa"/>
            <w:shd w:val="clear" w:color="auto" w:fill="FFF2CC"/>
          </w:tcPr>
          <w:p w14:paraId="3D54E099" w14:textId="77777777" w:rsidR="003958E5" w:rsidRDefault="006A58D8">
            <w:r>
              <w:t>Lecture Room 3</w:t>
            </w:r>
          </w:p>
        </w:tc>
      </w:tr>
      <w:tr w:rsidR="003958E5" w14:paraId="2649A28D" w14:textId="77777777" w:rsidTr="008509F4">
        <w:tc>
          <w:tcPr>
            <w:tcW w:w="1668" w:type="dxa"/>
            <w:shd w:val="clear" w:color="auto" w:fill="FFF2CC"/>
          </w:tcPr>
          <w:p w14:paraId="387642BA" w14:textId="77777777" w:rsidR="003958E5" w:rsidRDefault="006A58D8">
            <w:r>
              <w:t xml:space="preserve">15:30-17:00 </w:t>
            </w:r>
          </w:p>
        </w:tc>
        <w:tc>
          <w:tcPr>
            <w:tcW w:w="5532" w:type="dxa"/>
            <w:shd w:val="clear" w:color="auto" w:fill="FFF2CC"/>
          </w:tcPr>
          <w:p w14:paraId="2BEA9AFC" w14:textId="77777777" w:rsidR="003958E5" w:rsidRDefault="006A58D8">
            <w:r>
              <w:t>The Paralympic Pathway: Evolution of Participation for Athletes with Intellectual Impairments in the Paralympic Games since 2012 (#1147)</w:t>
            </w:r>
          </w:p>
        </w:tc>
        <w:tc>
          <w:tcPr>
            <w:tcW w:w="4957" w:type="dxa"/>
            <w:shd w:val="clear" w:color="auto" w:fill="FFF2CC"/>
          </w:tcPr>
          <w:p w14:paraId="62487EFA" w14:textId="77777777" w:rsidR="003958E5" w:rsidRDefault="006A58D8">
            <w:r>
              <w:t>Debbie Van Biesen, roi charles pineda, Jan Burns</w:t>
            </w:r>
          </w:p>
        </w:tc>
        <w:tc>
          <w:tcPr>
            <w:tcW w:w="2243" w:type="dxa"/>
            <w:shd w:val="clear" w:color="auto" w:fill="FFF2CC"/>
          </w:tcPr>
          <w:p w14:paraId="123C16F6" w14:textId="77777777" w:rsidR="003958E5" w:rsidRDefault="006A58D8">
            <w:r>
              <w:t>Lecture Room 3</w:t>
            </w:r>
          </w:p>
        </w:tc>
      </w:tr>
      <w:tr w:rsidR="003958E5" w14:paraId="243A8F5F" w14:textId="77777777" w:rsidTr="008509F4">
        <w:tc>
          <w:tcPr>
            <w:tcW w:w="1668" w:type="dxa"/>
            <w:shd w:val="clear" w:color="auto" w:fill="FFF2CC"/>
          </w:tcPr>
          <w:p w14:paraId="71EDC420" w14:textId="77777777" w:rsidR="003958E5" w:rsidRDefault="006A58D8">
            <w:r>
              <w:t xml:space="preserve">15:30-17:00 </w:t>
            </w:r>
          </w:p>
        </w:tc>
        <w:tc>
          <w:tcPr>
            <w:tcW w:w="5532" w:type="dxa"/>
            <w:shd w:val="clear" w:color="auto" w:fill="FFF2CC"/>
          </w:tcPr>
          <w:p w14:paraId="4989F5B6" w14:textId="77777777" w:rsidR="003958E5" w:rsidRDefault="006A58D8">
            <w:r>
              <w:t>Device-based methods for monitoring physical activity in children and adolescents with disabilities (#1154)</w:t>
            </w:r>
          </w:p>
        </w:tc>
        <w:tc>
          <w:tcPr>
            <w:tcW w:w="4957" w:type="dxa"/>
            <w:shd w:val="clear" w:color="auto" w:fill="FFF2CC"/>
          </w:tcPr>
          <w:p w14:paraId="4CA42B25" w14:textId="77777777" w:rsidR="003958E5" w:rsidRDefault="006A58D8">
            <w:r>
              <w:t>Piritta Asunta, Janne Kulmala, Tuomas Kukko, Harto Hakonen, Tuija Tammelin, Kati Karinharju</w:t>
            </w:r>
          </w:p>
        </w:tc>
        <w:tc>
          <w:tcPr>
            <w:tcW w:w="2243" w:type="dxa"/>
            <w:shd w:val="clear" w:color="auto" w:fill="FFF2CC"/>
          </w:tcPr>
          <w:p w14:paraId="51181716" w14:textId="77777777" w:rsidR="003958E5" w:rsidRDefault="006A58D8">
            <w:r>
              <w:t>Lecture Room 3</w:t>
            </w:r>
          </w:p>
        </w:tc>
      </w:tr>
    </w:tbl>
    <w:p w14:paraId="759AE3F5" w14:textId="2060680A" w:rsidR="003958E5" w:rsidRDefault="00A12231">
      <w:pPr>
        <w:pStyle w:val="Heading2"/>
      </w:pPr>
      <w:bookmarkStart w:id="5" w:name="_Toc196320421"/>
      <w:r>
        <w:t>Oral Presentation (Oral Presentation (Policy/Program))</w:t>
      </w:r>
      <w:bookmarkEnd w:id="5"/>
    </w:p>
    <w:tbl>
      <w:tblPr>
        <w:tblStyle w:val="TableGrid"/>
        <w:tblW w:w="0" w:type="auto"/>
        <w:tblLook w:val="04A0" w:firstRow="1" w:lastRow="0" w:firstColumn="1" w:lastColumn="0" w:noHBand="0" w:noVBand="1"/>
      </w:tblPr>
      <w:tblGrid>
        <w:gridCol w:w="1667"/>
        <w:gridCol w:w="5528"/>
        <w:gridCol w:w="4953"/>
        <w:gridCol w:w="2242"/>
      </w:tblGrid>
      <w:tr w:rsidR="003958E5" w14:paraId="31EB5AF5" w14:textId="77777777" w:rsidTr="009E7B02">
        <w:tc>
          <w:tcPr>
            <w:tcW w:w="1668" w:type="dxa"/>
          </w:tcPr>
          <w:p w14:paraId="522833E6" w14:textId="77777777" w:rsidR="003958E5" w:rsidRDefault="006A58D8">
            <w:r>
              <w:t>Time</w:t>
            </w:r>
          </w:p>
        </w:tc>
        <w:tc>
          <w:tcPr>
            <w:tcW w:w="5532" w:type="dxa"/>
          </w:tcPr>
          <w:p w14:paraId="6B5BEF2B" w14:textId="77777777" w:rsidR="003958E5" w:rsidRDefault="00E26DD8">
            <w:r>
              <w:t>Title</w:t>
            </w:r>
          </w:p>
        </w:tc>
        <w:tc>
          <w:tcPr>
            <w:tcW w:w="4957" w:type="dxa"/>
          </w:tcPr>
          <w:p w14:paraId="40F3450C" w14:textId="77777777" w:rsidR="003958E5" w:rsidRDefault="006A58D8">
            <w:r>
              <w:t>Authors</w:t>
            </w:r>
          </w:p>
        </w:tc>
        <w:tc>
          <w:tcPr>
            <w:tcW w:w="2243" w:type="dxa"/>
          </w:tcPr>
          <w:p w14:paraId="4FACC416" w14:textId="77777777" w:rsidR="003958E5" w:rsidRDefault="006A58D8">
            <w:r>
              <w:t>Venue</w:t>
            </w:r>
          </w:p>
        </w:tc>
      </w:tr>
      <w:tr w:rsidR="003958E5" w14:paraId="4BFD56AA" w14:textId="77777777" w:rsidTr="009E7B02">
        <w:tc>
          <w:tcPr>
            <w:tcW w:w="1668" w:type="dxa"/>
            <w:shd w:val="clear" w:color="auto" w:fill="FFF2CC"/>
          </w:tcPr>
          <w:p w14:paraId="2D0D301D" w14:textId="77777777" w:rsidR="003958E5" w:rsidRDefault="006A58D8">
            <w:r>
              <w:t>10:00-11:30</w:t>
            </w:r>
          </w:p>
        </w:tc>
        <w:tc>
          <w:tcPr>
            <w:tcW w:w="5532" w:type="dxa"/>
            <w:shd w:val="clear" w:color="auto" w:fill="FFF2CC"/>
          </w:tcPr>
          <w:p w14:paraId="6DFB8A78" w14:textId="77777777" w:rsidR="003958E5" w:rsidRDefault="006A58D8">
            <w:r>
              <w:t>Disability Studies on a Global Landscape: Pedagogical Study Abroad Experiences (#1219)</w:t>
            </w:r>
          </w:p>
        </w:tc>
        <w:tc>
          <w:tcPr>
            <w:tcW w:w="4957" w:type="dxa"/>
            <w:shd w:val="clear" w:color="auto" w:fill="FFF2CC"/>
          </w:tcPr>
          <w:p w14:paraId="65FC17CD" w14:textId="77777777" w:rsidR="003958E5" w:rsidRDefault="006A58D8">
            <w:r>
              <w:t>Brenda Rossow-Kimball, Doug Cripps</w:t>
            </w:r>
          </w:p>
        </w:tc>
        <w:tc>
          <w:tcPr>
            <w:tcW w:w="2243" w:type="dxa"/>
            <w:shd w:val="clear" w:color="auto" w:fill="FFF2CC"/>
          </w:tcPr>
          <w:p w14:paraId="1329F735" w14:textId="77777777" w:rsidR="003958E5" w:rsidRDefault="006A58D8">
            <w:r>
              <w:t>Lecture Room 1</w:t>
            </w:r>
          </w:p>
        </w:tc>
      </w:tr>
      <w:tr w:rsidR="003958E5" w14:paraId="1CFF4973" w14:textId="77777777" w:rsidTr="009E7B02">
        <w:tc>
          <w:tcPr>
            <w:tcW w:w="1668" w:type="dxa"/>
            <w:shd w:val="clear" w:color="auto" w:fill="FFF2CC"/>
          </w:tcPr>
          <w:p w14:paraId="50F28A41" w14:textId="77777777" w:rsidR="003958E5" w:rsidRDefault="006A58D8">
            <w:r>
              <w:t>10:00-11:30</w:t>
            </w:r>
          </w:p>
        </w:tc>
        <w:tc>
          <w:tcPr>
            <w:tcW w:w="5532" w:type="dxa"/>
            <w:shd w:val="clear" w:color="auto" w:fill="FFF2CC"/>
          </w:tcPr>
          <w:p w14:paraId="03AEB8EF" w14:textId="77777777" w:rsidR="003958E5" w:rsidRDefault="006A58D8">
            <w:r>
              <w:t>Why Inclusion in Physical Education is not Working, and How to Make it Work! (#1052)</w:t>
            </w:r>
          </w:p>
        </w:tc>
        <w:tc>
          <w:tcPr>
            <w:tcW w:w="4957" w:type="dxa"/>
            <w:shd w:val="clear" w:color="auto" w:fill="FFF2CC"/>
          </w:tcPr>
          <w:p w14:paraId="60F949B7" w14:textId="77777777" w:rsidR="003958E5" w:rsidRDefault="006A58D8">
            <w:r>
              <w:t>Martin E Block</w:t>
            </w:r>
          </w:p>
        </w:tc>
        <w:tc>
          <w:tcPr>
            <w:tcW w:w="2243" w:type="dxa"/>
            <w:shd w:val="clear" w:color="auto" w:fill="FFF2CC"/>
          </w:tcPr>
          <w:p w14:paraId="568DE7B7" w14:textId="77777777" w:rsidR="003958E5" w:rsidRDefault="006A58D8">
            <w:r>
              <w:t>Lecture Room 1</w:t>
            </w:r>
          </w:p>
        </w:tc>
      </w:tr>
      <w:tr w:rsidR="003958E5" w14:paraId="0630FDCC" w14:textId="77777777" w:rsidTr="009E7B02">
        <w:tc>
          <w:tcPr>
            <w:tcW w:w="1668" w:type="dxa"/>
            <w:shd w:val="clear" w:color="auto" w:fill="FFF2CC"/>
          </w:tcPr>
          <w:p w14:paraId="08B17ED2" w14:textId="77777777" w:rsidR="003958E5" w:rsidRDefault="006A58D8">
            <w:r>
              <w:t>10:00-11:30</w:t>
            </w:r>
          </w:p>
        </w:tc>
        <w:tc>
          <w:tcPr>
            <w:tcW w:w="5532" w:type="dxa"/>
            <w:shd w:val="clear" w:color="auto" w:fill="FFF2CC"/>
          </w:tcPr>
          <w:p w14:paraId="1C5B010D" w14:textId="77777777" w:rsidR="003958E5" w:rsidRDefault="006A58D8">
            <w:r>
              <w:t>Inclusive Physical and Sports Education as a Prerequisite for a Healthy Society (Czech-Slovak Corossborder Cooperation) (#1246)</w:t>
            </w:r>
          </w:p>
        </w:tc>
        <w:tc>
          <w:tcPr>
            <w:tcW w:w="4957" w:type="dxa"/>
            <w:shd w:val="clear" w:color="auto" w:fill="FFF2CC"/>
          </w:tcPr>
          <w:p w14:paraId="6A44237D" w14:textId="77777777" w:rsidR="003958E5" w:rsidRDefault="006A58D8">
            <w:r>
              <w:t>Martin Kudláček, Ondřej Ješina, Tomáš Vyhlídal, Dušana Augustovičová, Stanislav Kraček, Dagmar Němček</w:t>
            </w:r>
          </w:p>
        </w:tc>
        <w:tc>
          <w:tcPr>
            <w:tcW w:w="2243" w:type="dxa"/>
            <w:shd w:val="clear" w:color="auto" w:fill="FFF2CC"/>
          </w:tcPr>
          <w:p w14:paraId="53127575" w14:textId="77777777" w:rsidR="003958E5" w:rsidRDefault="006A58D8">
            <w:r>
              <w:t>Lecture Room 1</w:t>
            </w:r>
          </w:p>
        </w:tc>
      </w:tr>
      <w:tr w:rsidR="003958E5" w14:paraId="32654F73" w14:textId="77777777" w:rsidTr="009E7B02">
        <w:tc>
          <w:tcPr>
            <w:tcW w:w="1668" w:type="dxa"/>
            <w:shd w:val="clear" w:color="auto" w:fill="FFF2CC"/>
          </w:tcPr>
          <w:p w14:paraId="20852AFE" w14:textId="77777777" w:rsidR="003958E5" w:rsidRDefault="006A58D8">
            <w:r>
              <w:t>10:00-11:30</w:t>
            </w:r>
          </w:p>
        </w:tc>
        <w:tc>
          <w:tcPr>
            <w:tcW w:w="5532" w:type="dxa"/>
            <w:shd w:val="clear" w:color="auto" w:fill="FFF2CC"/>
          </w:tcPr>
          <w:p w14:paraId="2FCF085F" w14:textId="77777777" w:rsidR="003958E5" w:rsidRDefault="006A58D8">
            <w:r>
              <w:t>Connecting Policy with Practice: How the Dutch Ministry of Sport Builds Inclusive and Sustainable Communities (#1166)</w:t>
            </w:r>
          </w:p>
        </w:tc>
        <w:tc>
          <w:tcPr>
            <w:tcW w:w="4957" w:type="dxa"/>
            <w:shd w:val="clear" w:color="auto" w:fill="FFF2CC"/>
          </w:tcPr>
          <w:p w14:paraId="348103E5" w14:textId="77777777" w:rsidR="003958E5" w:rsidRDefault="006A58D8">
            <w:r>
              <w:t>Biko Blommestein</w:t>
            </w:r>
          </w:p>
        </w:tc>
        <w:tc>
          <w:tcPr>
            <w:tcW w:w="2243" w:type="dxa"/>
            <w:shd w:val="clear" w:color="auto" w:fill="FFF2CC"/>
          </w:tcPr>
          <w:p w14:paraId="547F4ACC" w14:textId="77777777" w:rsidR="003958E5" w:rsidRDefault="006A58D8">
            <w:r>
              <w:t>Lecture Room 1</w:t>
            </w:r>
          </w:p>
        </w:tc>
      </w:tr>
      <w:tr w:rsidR="003958E5" w14:paraId="2ED136FE" w14:textId="77777777" w:rsidTr="009E7B02">
        <w:tc>
          <w:tcPr>
            <w:tcW w:w="1668" w:type="dxa"/>
            <w:shd w:val="clear" w:color="auto" w:fill="FFF2CC"/>
          </w:tcPr>
          <w:p w14:paraId="73A5B25C" w14:textId="77777777" w:rsidR="003958E5" w:rsidRDefault="006A58D8">
            <w:r>
              <w:lastRenderedPageBreak/>
              <w:t xml:space="preserve">15:30-17:00 </w:t>
            </w:r>
          </w:p>
        </w:tc>
        <w:tc>
          <w:tcPr>
            <w:tcW w:w="5532" w:type="dxa"/>
            <w:shd w:val="clear" w:color="auto" w:fill="FFF2CC"/>
          </w:tcPr>
          <w:p w14:paraId="36B86D7B" w14:textId="77777777" w:rsidR="003958E5" w:rsidRDefault="006A58D8">
            <w:r>
              <w:t>Advancing Inclusion and Wellbeing: The Hauora (Wellbeing) Inclusion Initiative in New Zealand (#1182)</w:t>
            </w:r>
          </w:p>
        </w:tc>
        <w:tc>
          <w:tcPr>
            <w:tcW w:w="4957" w:type="dxa"/>
            <w:shd w:val="clear" w:color="auto" w:fill="FFF2CC"/>
          </w:tcPr>
          <w:p w14:paraId="5C4CDD7A" w14:textId="77777777" w:rsidR="003958E5" w:rsidRDefault="006A58D8">
            <w:r>
              <w:t>Tracey-Lee Dalton</w:t>
            </w:r>
          </w:p>
        </w:tc>
        <w:tc>
          <w:tcPr>
            <w:tcW w:w="2243" w:type="dxa"/>
            <w:shd w:val="clear" w:color="auto" w:fill="FFF2CC"/>
          </w:tcPr>
          <w:p w14:paraId="0BD96A57" w14:textId="77777777" w:rsidR="003958E5" w:rsidRDefault="006A58D8">
            <w:r>
              <w:t>Lecture Room 1</w:t>
            </w:r>
          </w:p>
        </w:tc>
      </w:tr>
      <w:tr w:rsidR="003958E5" w14:paraId="09888D8E" w14:textId="77777777" w:rsidTr="009E7B02">
        <w:tc>
          <w:tcPr>
            <w:tcW w:w="1668" w:type="dxa"/>
            <w:shd w:val="clear" w:color="auto" w:fill="FFF2CC"/>
          </w:tcPr>
          <w:p w14:paraId="2B376845" w14:textId="77777777" w:rsidR="003958E5" w:rsidRDefault="006A58D8">
            <w:r>
              <w:t xml:space="preserve">15:30-17:00 </w:t>
            </w:r>
          </w:p>
        </w:tc>
        <w:tc>
          <w:tcPr>
            <w:tcW w:w="5532" w:type="dxa"/>
            <w:shd w:val="clear" w:color="auto" w:fill="FFF2CC"/>
          </w:tcPr>
          <w:p w14:paraId="07A7E92D" w14:textId="77777777" w:rsidR="003958E5" w:rsidRDefault="006A58D8">
            <w:r>
              <w:t>Inclusive hiking project with Joëlette chair in the educational environment (#1033)</w:t>
            </w:r>
          </w:p>
        </w:tc>
        <w:tc>
          <w:tcPr>
            <w:tcW w:w="4957" w:type="dxa"/>
            <w:shd w:val="clear" w:color="auto" w:fill="FFF2CC"/>
          </w:tcPr>
          <w:p w14:paraId="4FA9091C" w14:textId="77777777" w:rsidR="003958E5" w:rsidRPr="00051813" w:rsidRDefault="006A58D8">
            <w:pPr>
              <w:rPr>
                <w:lang w:val="es-ES"/>
              </w:rPr>
            </w:pPr>
            <w:r w:rsidRPr="00051813">
              <w:rPr>
                <w:lang w:val="es-ES"/>
              </w:rPr>
              <w:t xml:space="preserve">Laura </w:t>
            </w:r>
            <w:proofErr w:type="spellStart"/>
            <w:r w:rsidRPr="00051813">
              <w:rPr>
                <w:lang w:val="es-ES"/>
              </w:rPr>
              <w:t>Jimenez</w:t>
            </w:r>
            <w:proofErr w:type="spellEnd"/>
            <w:r w:rsidRPr="00051813">
              <w:rPr>
                <w:lang w:val="es-ES"/>
              </w:rPr>
              <w:t>-Monteagudo, Clara Climent Oltra, Marta Martin Rodríguez, Héctor Esteve Ibáñez</w:t>
            </w:r>
          </w:p>
        </w:tc>
        <w:tc>
          <w:tcPr>
            <w:tcW w:w="2243" w:type="dxa"/>
            <w:shd w:val="clear" w:color="auto" w:fill="FFF2CC"/>
          </w:tcPr>
          <w:p w14:paraId="22CF65FE" w14:textId="77777777" w:rsidR="003958E5" w:rsidRDefault="006A58D8">
            <w:r>
              <w:t>Lecture Room 1</w:t>
            </w:r>
          </w:p>
        </w:tc>
      </w:tr>
      <w:tr w:rsidR="003958E5" w14:paraId="1D25984A" w14:textId="77777777" w:rsidTr="009E7B02">
        <w:tc>
          <w:tcPr>
            <w:tcW w:w="1668" w:type="dxa"/>
            <w:shd w:val="clear" w:color="auto" w:fill="FFF2CC"/>
          </w:tcPr>
          <w:p w14:paraId="56AB309D" w14:textId="77777777" w:rsidR="003958E5" w:rsidRDefault="006A58D8">
            <w:r>
              <w:t xml:space="preserve">15:30-17:00 </w:t>
            </w:r>
          </w:p>
        </w:tc>
        <w:tc>
          <w:tcPr>
            <w:tcW w:w="5532" w:type="dxa"/>
            <w:shd w:val="clear" w:color="auto" w:fill="FFF2CC"/>
          </w:tcPr>
          <w:p w14:paraId="0074E170" w14:textId="77777777" w:rsidR="003958E5" w:rsidRDefault="006A58D8">
            <w:r>
              <w:t>Creating inclusive play and play spaces: Resources and practices to enhance accessibility through active play in your community (#1239)</w:t>
            </w:r>
          </w:p>
        </w:tc>
        <w:tc>
          <w:tcPr>
            <w:tcW w:w="4957" w:type="dxa"/>
            <w:shd w:val="clear" w:color="auto" w:fill="FFF2CC"/>
          </w:tcPr>
          <w:p w14:paraId="1EF93678" w14:textId="77777777" w:rsidR="003958E5" w:rsidRDefault="006A58D8">
            <w:r>
              <w:t>Jennifer Leo</w:t>
            </w:r>
          </w:p>
        </w:tc>
        <w:tc>
          <w:tcPr>
            <w:tcW w:w="2243" w:type="dxa"/>
            <w:shd w:val="clear" w:color="auto" w:fill="FFF2CC"/>
          </w:tcPr>
          <w:p w14:paraId="59AB5696" w14:textId="77777777" w:rsidR="003958E5" w:rsidRDefault="006A58D8">
            <w:r>
              <w:t>Lecture Room 1</w:t>
            </w:r>
          </w:p>
        </w:tc>
      </w:tr>
      <w:tr w:rsidR="003958E5" w14:paraId="7A730C70" w14:textId="77777777" w:rsidTr="009E7B02">
        <w:tc>
          <w:tcPr>
            <w:tcW w:w="1668" w:type="dxa"/>
            <w:shd w:val="clear" w:color="auto" w:fill="FFF2CC"/>
          </w:tcPr>
          <w:p w14:paraId="46501E4F" w14:textId="77777777" w:rsidR="003958E5" w:rsidRDefault="006A58D8">
            <w:r>
              <w:t xml:space="preserve">15:30-17:00 </w:t>
            </w:r>
          </w:p>
        </w:tc>
        <w:tc>
          <w:tcPr>
            <w:tcW w:w="5532" w:type="dxa"/>
            <w:shd w:val="clear" w:color="auto" w:fill="FFF2CC"/>
          </w:tcPr>
          <w:p w14:paraId="0AA784DC" w14:textId="77777777" w:rsidR="003958E5" w:rsidRDefault="006A58D8">
            <w:r>
              <w:t>Inclusive active courtyards (#1243)</w:t>
            </w:r>
          </w:p>
        </w:tc>
        <w:tc>
          <w:tcPr>
            <w:tcW w:w="4957" w:type="dxa"/>
            <w:shd w:val="clear" w:color="auto" w:fill="FFF2CC"/>
          </w:tcPr>
          <w:p w14:paraId="57A09C53" w14:textId="77777777" w:rsidR="003958E5" w:rsidRDefault="006A58D8">
            <w:r>
              <w:t>Anna Fillat</w:t>
            </w:r>
          </w:p>
        </w:tc>
        <w:tc>
          <w:tcPr>
            <w:tcW w:w="2243" w:type="dxa"/>
            <w:shd w:val="clear" w:color="auto" w:fill="FFF2CC"/>
          </w:tcPr>
          <w:p w14:paraId="479A0307" w14:textId="77777777" w:rsidR="003958E5" w:rsidRDefault="006A58D8">
            <w:r>
              <w:t>Lecture Room 1</w:t>
            </w:r>
          </w:p>
        </w:tc>
      </w:tr>
      <w:tr w:rsidR="003958E5" w14:paraId="22175921" w14:textId="77777777" w:rsidTr="009E7B02">
        <w:tc>
          <w:tcPr>
            <w:tcW w:w="1668" w:type="dxa"/>
            <w:shd w:val="clear" w:color="auto" w:fill="FFF2CC"/>
          </w:tcPr>
          <w:p w14:paraId="2AB13048" w14:textId="77777777" w:rsidR="003958E5" w:rsidRDefault="006A58D8">
            <w:r>
              <w:t xml:space="preserve">15:30-17:00 </w:t>
            </w:r>
          </w:p>
        </w:tc>
        <w:tc>
          <w:tcPr>
            <w:tcW w:w="5532" w:type="dxa"/>
            <w:shd w:val="clear" w:color="auto" w:fill="FFF2CC"/>
          </w:tcPr>
          <w:p w14:paraId="6A95FCEA" w14:textId="77777777" w:rsidR="003958E5" w:rsidRDefault="006A58D8">
            <w:r>
              <w:t>Move as You Are: Promoting Inclusion of Children with Visual Impairments through Sports (#1155)</w:t>
            </w:r>
          </w:p>
        </w:tc>
        <w:tc>
          <w:tcPr>
            <w:tcW w:w="4957" w:type="dxa"/>
            <w:shd w:val="clear" w:color="auto" w:fill="FFF2CC"/>
          </w:tcPr>
          <w:p w14:paraId="17149725" w14:textId="77777777" w:rsidR="003958E5" w:rsidRPr="00051813" w:rsidRDefault="006A58D8">
            <w:pPr>
              <w:rPr>
                <w:lang w:val="es-ES"/>
              </w:rPr>
            </w:pPr>
            <w:r w:rsidRPr="00051813">
              <w:rPr>
                <w:lang w:val="es-ES"/>
              </w:rPr>
              <w:t xml:space="preserve">Giulia Chiara </w:t>
            </w:r>
            <w:proofErr w:type="spellStart"/>
            <w:r w:rsidRPr="00051813">
              <w:rPr>
                <w:lang w:val="es-ES"/>
              </w:rPr>
              <w:t>Castiglioni</w:t>
            </w:r>
            <w:proofErr w:type="spellEnd"/>
            <w:r w:rsidRPr="00051813">
              <w:rPr>
                <w:lang w:val="es-ES"/>
              </w:rPr>
              <w:t xml:space="preserve">, Sofia Del </w:t>
            </w:r>
            <w:proofErr w:type="spellStart"/>
            <w:r w:rsidRPr="00051813">
              <w:rPr>
                <w:lang w:val="es-ES"/>
              </w:rPr>
              <w:t>Governatore</w:t>
            </w:r>
            <w:proofErr w:type="spellEnd"/>
          </w:p>
        </w:tc>
        <w:tc>
          <w:tcPr>
            <w:tcW w:w="2243" w:type="dxa"/>
            <w:shd w:val="clear" w:color="auto" w:fill="FFF2CC"/>
          </w:tcPr>
          <w:p w14:paraId="0BF71CC5" w14:textId="77777777" w:rsidR="003958E5" w:rsidRDefault="006A58D8">
            <w:r>
              <w:t>Lecture Room 2</w:t>
            </w:r>
          </w:p>
        </w:tc>
      </w:tr>
      <w:tr w:rsidR="003958E5" w14:paraId="78BEB9B7" w14:textId="77777777" w:rsidTr="009E7B02">
        <w:tc>
          <w:tcPr>
            <w:tcW w:w="1668" w:type="dxa"/>
            <w:shd w:val="clear" w:color="auto" w:fill="FFF2CC"/>
          </w:tcPr>
          <w:p w14:paraId="74C31D3A" w14:textId="77777777" w:rsidR="003958E5" w:rsidRDefault="006A58D8">
            <w:r>
              <w:t xml:space="preserve">15:30-17:00 </w:t>
            </w:r>
          </w:p>
        </w:tc>
        <w:tc>
          <w:tcPr>
            <w:tcW w:w="5532" w:type="dxa"/>
            <w:shd w:val="clear" w:color="auto" w:fill="FFF2CC"/>
          </w:tcPr>
          <w:p w14:paraId="7C453CE4" w14:textId="77777777" w:rsidR="003958E5" w:rsidRDefault="006A58D8">
            <w:r>
              <w:t>Bridging Science and Sports: The Role of Paralympic Science Support NL in creating a sustainable community (#1165)</w:t>
            </w:r>
          </w:p>
        </w:tc>
        <w:tc>
          <w:tcPr>
            <w:tcW w:w="4957" w:type="dxa"/>
            <w:shd w:val="clear" w:color="auto" w:fill="FFF2CC"/>
          </w:tcPr>
          <w:p w14:paraId="073DFCBB" w14:textId="77777777" w:rsidR="003958E5" w:rsidRDefault="006A58D8">
            <w:r>
              <w:t>Eline Blaauw</w:t>
            </w:r>
          </w:p>
        </w:tc>
        <w:tc>
          <w:tcPr>
            <w:tcW w:w="2243" w:type="dxa"/>
            <w:shd w:val="clear" w:color="auto" w:fill="FFF2CC"/>
          </w:tcPr>
          <w:p w14:paraId="701535D2" w14:textId="77777777" w:rsidR="003958E5" w:rsidRDefault="006A58D8">
            <w:r>
              <w:t>Lecture Room 2</w:t>
            </w:r>
          </w:p>
        </w:tc>
      </w:tr>
      <w:tr w:rsidR="003958E5" w14:paraId="318AFE50" w14:textId="77777777" w:rsidTr="009E7B02">
        <w:tc>
          <w:tcPr>
            <w:tcW w:w="1668" w:type="dxa"/>
            <w:shd w:val="clear" w:color="auto" w:fill="FFF2CC"/>
          </w:tcPr>
          <w:p w14:paraId="47E78835" w14:textId="77777777" w:rsidR="003958E5" w:rsidRDefault="006A58D8">
            <w:r>
              <w:t xml:space="preserve">15:30-17:00 </w:t>
            </w:r>
          </w:p>
        </w:tc>
        <w:tc>
          <w:tcPr>
            <w:tcW w:w="5532" w:type="dxa"/>
            <w:shd w:val="clear" w:color="auto" w:fill="FFF2CC"/>
          </w:tcPr>
          <w:p w14:paraId="1861344B" w14:textId="77777777" w:rsidR="003958E5" w:rsidRDefault="006A58D8">
            <w:r>
              <w:t>Paralympics Ireland NextGen community series (#1196)</w:t>
            </w:r>
          </w:p>
        </w:tc>
        <w:tc>
          <w:tcPr>
            <w:tcW w:w="4957" w:type="dxa"/>
            <w:shd w:val="clear" w:color="auto" w:fill="FFF2CC"/>
          </w:tcPr>
          <w:p w14:paraId="641FEF52" w14:textId="77777777" w:rsidR="003958E5" w:rsidRDefault="006A58D8">
            <w:r>
              <w:t>Cliona Horan</w:t>
            </w:r>
          </w:p>
        </w:tc>
        <w:tc>
          <w:tcPr>
            <w:tcW w:w="2243" w:type="dxa"/>
            <w:shd w:val="clear" w:color="auto" w:fill="FFF2CC"/>
          </w:tcPr>
          <w:p w14:paraId="382D00F8" w14:textId="77777777" w:rsidR="003958E5" w:rsidRDefault="006A58D8">
            <w:r>
              <w:t>Lecture Room 2</w:t>
            </w:r>
          </w:p>
        </w:tc>
      </w:tr>
      <w:tr w:rsidR="003958E5" w14:paraId="776E8348" w14:textId="77777777" w:rsidTr="009E7B02">
        <w:tc>
          <w:tcPr>
            <w:tcW w:w="1668" w:type="dxa"/>
            <w:shd w:val="clear" w:color="auto" w:fill="FFF2CC"/>
          </w:tcPr>
          <w:p w14:paraId="3C4B2332" w14:textId="77777777" w:rsidR="003958E5" w:rsidRDefault="006A58D8">
            <w:r>
              <w:t xml:space="preserve">15:30-17:00 </w:t>
            </w:r>
          </w:p>
        </w:tc>
        <w:tc>
          <w:tcPr>
            <w:tcW w:w="5532" w:type="dxa"/>
            <w:shd w:val="clear" w:color="auto" w:fill="FFF2CC"/>
          </w:tcPr>
          <w:p w14:paraId="299210BA" w14:textId="77777777" w:rsidR="003958E5" w:rsidRDefault="006A58D8">
            <w:r>
              <w:t>Knowledgebased multidisiplinary testing of assistive devices for activities in a rehabilitation context (#1173)</w:t>
            </w:r>
          </w:p>
        </w:tc>
        <w:tc>
          <w:tcPr>
            <w:tcW w:w="4957" w:type="dxa"/>
            <w:shd w:val="clear" w:color="auto" w:fill="FFF2CC"/>
          </w:tcPr>
          <w:p w14:paraId="6398880F" w14:textId="77777777" w:rsidR="003958E5" w:rsidRPr="00051813" w:rsidRDefault="006A58D8">
            <w:pPr>
              <w:rPr>
                <w:lang w:val="es-ES"/>
              </w:rPr>
            </w:pPr>
            <w:r w:rsidRPr="00051813">
              <w:rPr>
                <w:lang w:val="es-ES"/>
              </w:rPr>
              <w:t xml:space="preserve">Tor Erik Nyquist, </w:t>
            </w:r>
            <w:proofErr w:type="spellStart"/>
            <w:r w:rsidRPr="00051813">
              <w:rPr>
                <w:lang w:val="es-ES"/>
              </w:rPr>
              <w:t>Viljar</w:t>
            </w:r>
            <w:proofErr w:type="spellEnd"/>
            <w:r w:rsidRPr="00051813">
              <w:rPr>
                <w:lang w:val="es-ES"/>
              </w:rPr>
              <w:t xml:space="preserve"> </w:t>
            </w:r>
            <w:proofErr w:type="spellStart"/>
            <w:r w:rsidRPr="00051813">
              <w:rPr>
                <w:lang w:val="es-ES"/>
              </w:rPr>
              <w:t>Aasan</w:t>
            </w:r>
            <w:proofErr w:type="spellEnd"/>
          </w:p>
        </w:tc>
        <w:tc>
          <w:tcPr>
            <w:tcW w:w="2243" w:type="dxa"/>
            <w:shd w:val="clear" w:color="auto" w:fill="FFF2CC"/>
          </w:tcPr>
          <w:p w14:paraId="6DA89524" w14:textId="77777777" w:rsidR="003958E5" w:rsidRDefault="006A58D8">
            <w:r>
              <w:t>Lecture Room 2</w:t>
            </w:r>
          </w:p>
        </w:tc>
      </w:tr>
      <w:tr w:rsidR="003958E5" w14:paraId="602DD90C" w14:textId="77777777" w:rsidTr="009E7B02">
        <w:tc>
          <w:tcPr>
            <w:tcW w:w="1668" w:type="dxa"/>
            <w:shd w:val="clear" w:color="auto" w:fill="FFF2CC"/>
          </w:tcPr>
          <w:p w14:paraId="65AF4F13" w14:textId="77777777" w:rsidR="003958E5" w:rsidRDefault="006A58D8">
            <w:r>
              <w:t xml:space="preserve">15:30-17:00 </w:t>
            </w:r>
          </w:p>
        </w:tc>
        <w:tc>
          <w:tcPr>
            <w:tcW w:w="5532" w:type="dxa"/>
            <w:shd w:val="clear" w:color="auto" w:fill="FFF2CC"/>
          </w:tcPr>
          <w:p w14:paraId="117977BA" w14:textId="77777777" w:rsidR="003958E5" w:rsidRDefault="006A58D8">
            <w:r>
              <w:t>Calgary Adapted Hub Powered by Jumpstart (#1034)</w:t>
            </w:r>
          </w:p>
        </w:tc>
        <w:tc>
          <w:tcPr>
            <w:tcW w:w="4957" w:type="dxa"/>
            <w:shd w:val="clear" w:color="auto" w:fill="FFF2CC"/>
          </w:tcPr>
          <w:p w14:paraId="7BF2DCA7" w14:textId="77777777" w:rsidR="003958E5" w:rsidRDefault="006A58D8">
            <w:r>
              <w:t>David Legg, Cheri Bradish, Marco DiBuono</w:t>
            </w:r>
          </w:p>
        </w:tc>
        <w:tc>
          <w:tcPr>
            <w:tcW w:w="2243" w:type="dxa"/>
            <w:shd w:val="clear" w:color="auto" w:fill="FFF2CC"/>
          </w:tcPr>
          <w:p w14:paraId="2F07FAD0" w14:textId="77777777" w:rsidR="003958E5" w:rsidRDefault="006A58D8">
            <w:r>
              <w:t>Lecture Room 3</w:t>
            </w:r>
          </w:p>
        </w:tc>
      </w:tr>
      <w:tr w:rsidR="003958E5" w14:paraId="59C7C34D" w14:textId="77777777" w:rsidTr="009E7B02">
        <w:tc>
          <w:tcPr>
            <w:tcW w:w="1668" w:type="dxa"/>
            <w:shd w:val="clear" w:color="auto" w:fill="FFF2CC"/>
          </w:tcPr>
          <w:p w14:paraId="59EC993E" w14:textId="77777777" w:rsidR="003958E5" w:rsidRDefault="006A58D8">
            <w:r>
              <w:t xml:space="preserve">15:30-17:00 </w:t>
            </w:r>
          </w:p>
        </w:tc>
        <w:tc>
          <w:tcPr>
            <w:tcW w:w="5532" w:type="dxa"/>
            <w:shd w:val="clear" w:color="auto" w:fill="FFF2CC"/>
          </w:tcPr>
          <w:p w14:paraId="64BFD156" w14:textId="77777777" w:rsidR="003958E5" w:rsidRDefault="006A58D8">
            <w:r>
              <w:t>Special Olympics Healthy Athletes Screenings: Using A Universal Design for Learning in the Health Promotion Discipline (#1084)</w:t>
            </w:r>
          </w:p>
        </w:tc>
        <w:tc>
          <w:tcPr>
            <w:tcW w:w="4957" w:type="dxa"/>
            <w:shd w:val="clear" w:color="auto" w:fill="FFF2CC"/>
          </w:tcPr>
          <w:p w14:paraId="2DCECD13" w14:textId="77777777" w:rsidR="003958E5" w:rsidRDefault="006A58D8">
            <w:r>
              <w:t>Franziska Loetzner, Leah R. Ketcheson, Andrew Pitchford</w:t>
            </w:r>
          </w:p>
        </w:tc>
        <w:tc>
          <w:tcPr>
            <w:tcW w:w="2243" w:type="dxa"/>
            <w:shd w:val="clear" w:color="auto" w:fill="FFF2CC"/>
          </w:tcPr>
          <w:p w14:paraId="719E1CE7" w14:textId="77777777" w:rsidR="003958E5" w:rsidRDefault="006A58D8">
            <w:r>
              <w:t>Lecture Room 3</w:t>
            </w:r>
          </w:p>
        </w:tc>
      </w:tr>
      <w:tr w:rsidR="003958E5" w14:paraId="37790F38" w14:textId="77777777" w:rsidTr="009E7B02">
        <w:tc>
          <w:tcPr>
            <w:tcW w:w="1668" w:type="dxa"/>
            <w:shd w:val="clear" w:color="auto" w:fill="FFF2CC"/>
          </w:tcPr>
          <w:p w14:paraId="5F9C44B3" w14:textId="77777777" w:rsidR="003958E5" w:rsidRDefault="006A58D8">
            <w:r>
              <w:t xml:space="preserve">15:30-17:00 </w:t>
            </w:r>
          </w:p>
        </w:tc>
        <w:tc>
          <w:tcPr>
            <w:tcW w:w="5532" w:type="dxa"/>
            <w:shd w:val="clear" w:color="auto" w:fill="FFF2CC"/>
          </w:tcPr>
          <w:p w14:paraId="09047E2B" w14:textId="77777777" w:rsidR="003958E5" w:rsidRDefault="006A58D8">
            <w:r>
              <w:t>Reducing inequality in high school sports - authentic sport participation through Friday Night Prime Time an inclusive interscholastic athletic program (#1086)</w:t>
            </w:r>
          </w:p>
        </w:tc>
        <w:tc>
          <w:tcPr>
            <w:tcW w:w="4957" w:type="dxa"/>
            <w:shd w:val="clear" w:color="auto" w:fill="FFF2CC"/>
          </w:tcPr>
          <w:p w14:paraId="0C68E3C2" w14:textId="77777777" w:rsidR="003958E5" w:rsidRDefault="006A58D8">
            <w:r>
              <w:t>Nathan Murata, Allison Tsuchida, John Solomon, Kiera Glodowski</w:t>
            </w:r>
          </w:p>
        </w:tc>
        <w:tc>
          <w:tcPr>
            <w:tcW w:w="2243" w:type="dxa"/>
            <w:shd w:val="clear" w:color="auto" w:fill="FFF2CC"/>
          </w:tcPr>
          <w:p w14:paraId="2EF63C6E" w14:textId="77777777" w:rsidR="003958E5" w:rsidRDefault="006A58D8">
            <w:r>
              <w:t>Lecture Room 3</w:t>
            </w:r>
          </w:p>
        </w:tc>
      </w:tr>
      <w:tr w:rsidR="003958E5" w14:paraId="1097FAFF" w14:textId="77777777" w:rsidTr="009E7B02">
        <w:tc>
          <w:tcPr>
            <w:tcW w:w="1668" w:type="dxa"/>
            <w:shd w:val="clear" w:color="auto" w:fill="FFF2CC"/>
          </w:tcPr>
          <w:p w14:paraId="3A49A738" w14:textId="77777777" w:rsidR="003958E5" w:rsidRDefault="006A58D8">
            <w:r>
              <w:t xml:space="preserve">15:30-17:00 </w:t>
            </w:r>
          </w:p>
        </w:tc>
        <w:tc>
          <w:tcPr>
            <w:tcW w:w="5532" w:type="dxa"/>
            <w:shd w:val="clear" w:color="auto" w:fill="FFF2CC"/>
          </w:tcPr>
          <w:p w14:paraId="36A0DAF3" w14:textId="77777777" w:rsidR="003958E5" w:rsidRDefault="006A58D8">
            <w:r>
              <w:t>Research to Practice: An Opportunity to Support Teachers Further with Inclusion in Physical Education (#1167)</w:t>
            </w:r>
          </w:p>
        </w:tc>
        <w:tc>
          <w:tcPr>
            <w:tcW w:w="4957" w:type="dxa"/>
            <w:shd w:val="clear" w:color="auto" w:fill="FFF2CC"/>
          </w:tcPr>
          <w:p w14:paraId="53FC5A51" w14:textId="77777777" w:rsidR="003958E5" w:rsidRDefault="006A58D8">
            <w:r>
              <w:t>Susan Marron</w:t>
            </w:r>
          </w:p>
        </w:tc>
        <w:tc>
          <w:tcPr>
            <w:tcW w:w="2243" w:type="dxa"/>
            <w:shd w:val="clear" w:color="auto" w:fill="FFF2CC"/>
          </w:tcPr>
          <w:p w14:paraId="1321BE8E" w14:textId="77777777" w:rsidR="003958E5" w:rsidRDefault="006A58D8">
            <w:r>
              <w:t>Lecture Room 3</w:t>
            </w:r>
          </w:p>
        </w:tc>
      </w:tr>
    </w:tbl>
    <w:p w14:paraId="3184BEF6" w14:textId="77777777" w:rsidR="003958E5" w:rsidRDefault="006A58D8">
      <w:pPr>
        <w:pStyle w:val="Heading2"/>
      </w:pPr>
      <w:bookmarkStart w:id="6" w:name="_Toc196320422"/>
      <w:r>
        <w:t>Practical Workshop</w:t>
      </w:r>
      <w:bookmarkEnd w:id="6"/>
    </w:p>
    <w:tbl>
      <w:tblPr>
        <w:tblStyle w:val="TableGrid"/>
        <w:tblW w:w="0" w:type="auto"/>
        <w:tblLook w:val="04A0" w:firstRow="1" w:lastRow="0" w:firstColumn="1" w:lastColumn="0" w:noHBand="0" w:noVBand="1"/>
      </w:tblPr>
      <w:tblGrid>
        <w:gridCol w:w="1667"/>
        <w:gridCol w:w="5528"/>
        <w:gridCol w:w="3598"/>
        <w:gridCol w:w="3597"/>
      </w:tblGrid>
      <w:tr w:rsidR="003958E5" w14:paraId="274D160A" w14:textId="77777777" w:rsidTr="009A2F50">
        <w:tc>
          <w:tcPr>
            <w:tcW w:w="1668" w:type="dxa"/>
          </w:tcPr>
          <w:p w14:paraId="4C9EB14B" w14:textId="77777777" w:rsidR="003958E5" w:rsidRDefault="006A58D8">
            <w:r>
              <w:t>Time</w:t>
            </w:r>
          </w:p>
        </w:tc>
        <w:tc>
          <w:tcPr>
            <w:tcW w:w="5532" w:type="dxa"/>
          </w:tcPr>
          <w:p w14:paraId="7F04607C" w14:textId="77777777" w:rsidR="003958E5" w:rsidRDefault="00E26DD8">
            <w:r>
              <w:t>Title</w:t>
            </w:r>
          </w:p>
        </w:tc>
        <w:tc>
          <w:tcPr>
            <w:tcW w:w="3600" w:type="dxa"/>
          </w:tcPr>
          <w:p w14:paraId="65F677DF" w14:textId="77777777" w:rsidR="003958E5" w:rsidRDefault="006A58D8">
            <w:r>
              <w:t>Authors</w:t>
            </w:r>
          </w:p>
        </w:tc>
        <w:tc>
          <w:tcPr>
            <w:tcW w:w="3600" w:type="dxa"/>
          </w:tcPr>
          <w:p w14:paraId="3B61858C" w14:textId="77777777" w:rsidR="003958E5" w:rsidRDefault="006A58D8">
            <w:r>
              <w:t>Venue</w:t>
            </w:r>
          </w:p>
        </w:tc>
      </w:tr>
      <w:tr w:rsidR="003958E5" w14:paraId="5EA4B046" w14:textId="77777777" w:rsidTr="009A2F50">
        <w:tc>
          <w:tcPr>
            <w:tcW w:w="1668" w:type="dxa"/>
            <w:shd w:val="clear" w:color="auto" w:fill="FFF2CC"/>
          </w:tcPr>
          <w:p w14:paraId="535350BA" w14:textId="77777777" w:rsidR="003958E5" w:rsidRDefault="006A58D8">
            <w:r>
              <w:t>10:00-11:30</w:t>
            </w:r>
          </w:p>
        </w:tc>
        <w:tc>
          <w:tcPr>
            <w:tcW w:w="5532" w:type="dxa"/>
            <w:shd w:val="clear" w:color="auto" w:fill="FFF2CC"/>
          </w:tcPr>
          <w:p w14:paraId="3E4CDA45" w14:textId="77777777" w:rsidR="003958E5" w:rsidRDefault="006A58D8">
            <w:r>
              <w:t>Practical Strategies for Children and Adults who are Deafblind to Access Physical Activities (#1150)</w:t>
            </w:r>
          </w:p>
        </w:tc>
        <w:tc>
          <w:tcPr>
            <w:tcW w:w="3600" w:type="dxa"/>
            <w:shd w:val="clear" w:color="auto" w:fill="FFF2CC"/>
          </w:tcPr>
          <w:p w14:paraId="255E55B8" w14:textId="77777777" w:rsidR="003958E5" w:rsidRDefault="006A58D8">
            <w:r>
              <w:t>Deirdre J Leech, Sorcha Nallen</w:t>
            </w:r>
          </w:p>
        </w:tc>
        <w:tc>
          <w:tcPr>
            <w:tcW w:w="3600" w:type="dxa"/>
            <w:shd w:val="clear" w:color="auto" w:fill="FFF2CC"/>
          </w:tcPr>
          <w:p w14:paraId="2F0B46B7" w14:textId="77777777" w:rsidR="003958E5" w:rsidRDefault="006A58D8">
            <w:r>
              <w:t>Sports Academy</w:t>
            </w:r>
          </w:p>
        </w:tc>
      </w:tr>
      <w:tr w:rsidR="003958E5" w14:paraId="7AB369DC" w14:textId="77777777" w:rsidTr="009A2F50">
        <w:tc>
          <w:tcPr>
            <w:tcW w:w="1668" w:type="dxa"/>
            <w:shd w:val="clear" w:color="auto" w:fill="FFF2CC"/>
          </w:tcPr>
          <w:p w14:paraId="6F0B4671" w14:textId="77777777" w:rsidR="003958E5" w:rsidRDefault="006A58D8">
            <w:r>
              <w:t xml:space="preserve">15:30-17:00 </w:t>
            </w:r>
          </w:p>
        </w:tc>
        <w:tc>
          <w:tcPr>
            <w:tcW w:w="5532" w:type="dxa"/>
            <w:shd w:val="clear" w:color="auto" w:fill="FFF2CC"/>
          </w:tcPr>
          <w:p w14:paraId="1E9A552A" w14:textId="77777777" w:rsidR="003958E5" w:rsidRDefault="006A58D8">
            <w:r>
              <w:t>Golf a Game Changer as Therapeutic Recreation for ASD (#1205)</w:t>
            </w:r>
          </w:p>
        </w:tc>
        <w:tc>
          <w:tcPr>
            <w:tcW w:w="3600" w:type="dxa"/>
            <w:shd w:val="clear" w:color="auto" w:fill="FFF2CC"/>
          </w:tcPr>
          <w:p w14:paraId="21C1E654" w14:textId="77777777" w:rsidR="003958E5" w:rsidRDefault="006A58D8">
            <w:r>
              <w:t>Edel Randles, Adrian Whitehead, Mike Keane</w:t>
            </w:r>
          </w:p>
        </w:tc>
        <w:tc>
          <w:tcPr>
            <w:tcW w:w="3600" w:type="dxa"/>
            <w:shd w:val="clear" w:color="auto" w:fill="FFF2CC"/>
          </w:tcPr>
          <w:p w14:paraId="26ADF597" w14:textId="77777777" w:rsidR="003958E5" w:rsidRDefault="006A58D8">
            <w:r>
              <w:t>Sports Academy</w:t>
            </w:r>
          </w:p>
        </w:tc>
      </w:tr>
      <w:tr w:rsidR="003958E5" w14:paraId="3A4BBCCE" w14:textId="77777777" w:rsidTr="009A2F50">
        <w:tc>
          <w:tcPr>
            <w:tcW w:w="1668" w:type="dxa"/>
            <w:shd w:val="clear" w:color="auto" w:fill="FFF2CC"/>
          </w:tcPr>
          <w:p w14:paraId="4FF10C1D" w14:textId="77777777" w:rsidR="003958E5" w:rsidRDefault="006A58D8">
            <w:r>
              <w:t xml:space="preserve">15:30-17:00 </w:t>
            </w:r>
          </w:p>
        </w:tc>
        <w:tc>
          <w:tcPr>
            <w:tcW w:w="5532" w:type="dxa"/>
            <w:shd w:val="clear" w:color="auto" w:fill="FFF2CC"/>
          </w:tcPr>
          <w:p w14:paraId="6D6AA3A7" w14:textId="77777777" w:rsidR="003958E5" w:rsidRDefault="006A58D8">
            <w:r>
              <w:t>Neurotraining for Adapted Physical Activity: Enhancing Coordination, Balance, and Perception. (#1216)</w:t>
            </w:r>
          </w:p>
        </w:tc>
        <w:tc>
          <w:tcPr>
            <w:tcW w:w="3600" w:type="dxa"/>
            <w:shd w:val="clear" w:color="auto" w:fill="FFF2CC"/>
          </w:tcPr>
          <w:p w14:paraId="2F1525D2" w14:textId="77777777" w:rsidR="003958E5" w:rsidRDefault="006A58D8">
            <w:r>
              <w:t>Markéta Křivánková</w:t>
            </w:r>
          </w:p>
        </w:tc>
        <w:tc>
          <w:tcPr>
            <w:tcW w:w="3600" w:type="dxa"/>
            <w:shd w:val="clear" w:color="auto" w:fill="FFF2CC"/>
          </w:tcPr>
          <w:p w14:paraId="5958AF59" w14:textId="77777777" w:rsidR="003958E5" w:rsidRDefault="006A58D8">
            <w:r>
              <w:t>Sports Academy</w:t>
            </w:r>
          </w:p>
        </w:tc>
      </w:tr>
    </w:tbl>
    <w:p w14:paraId="632E574E" w14:textId="77777777" w:rsidR="009C434D" w:rsidRDefault="009C434D">
      <w:pPr>
        <w:rPr>
          <w:rFonts w:asciiTheme="majorHAnsi" w:eastAsiaTheme="majorEastAsia" w:hAnsiTheme="majorHAnsi" w:cstheme="majorBidi"/>
          <w:b/>
          <w:bCs/>
          <w:color w:val="365F91" w:themeColor="accent1" w:themeShade="BF"/>
          <w:sz w:val="28"/>
          <w:szCs w:val="28"/>
        </w:rPr>
      </w:pPr>
      <w:r>
        <w:br w:type="page"/>
      </w:r>
    </w:p>
    <w:p w14:paraId="0696EBA7" w14:textId="5CB17D35" w:rsidR="003958E5" w:rsidRDefault="006A58D8">
      <w:pPr>
        <w:pStyle w:val="Heading1"/>
      </w:pPr>
      <w:bookmarkStart w:id="7" w:name="_Toc196320423"/>
      <w:r>
        <w:lastRenderedPageBreak/>
        <w:t>Tuesday</w:t>
      </w:r>
      <w:bookmarkStart w:id="8" w:name="Tuesday"/>
      <w:bookmarkEnd w:id="8"/>
      <w:r w:rsidR="00C27A22">
        <w:t xml:space="preserve"> 17</w:t>
      </w:r>
      <w:r w:rsidR="00C27A22" w:rsidRPr="00C27A22">
        <w:rPr>
          <w:vertAlign w:val="superscript"/>
        </w:rPr>
        <w:t>th</w:t>
      </w:r>
      <w:r w:rsidR="00C27A22">
        <w:t xml:space="preserve"> June 2025</w:t>
      </w:r>
      <w:bookmarkEnd w:id="7"/>
    </w:p>
    <w:p w14:paraId="2DB0A29F" w14:textId="2201B273" w:rsidR="00606F01" w:rsidRPr="00606F01" w:rsidRDefault="00606F01" w:rsidP="00606F01">
      <w:pPr>
        <w:jc w:val="center"/>
      </w:pPr>
      <w:r>
        <w:rPr>
          <w:noProof/>
        </w:rPr>
        <w:drawing>
          <wp:inline distT="0" distB="0" distL="0" distR="0" wp14:anchorId="3277C493" wp14:editId="4462EBED">
            <wp:extent cx="7254875" cy="6254750"/>
            <wp:effectExtent l="0" t="0" r="3175" b="0"/>
            <wp:docPr id="1505150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54875" cy="6254750"/>
                    </a:xfrm>
                    <a:prstGeom prst="rect">
                      <a:avLst/>
                    </a:prstGeom>
                    <a:noFill/>
                  </pic:spPr>
                </pic:pic>
              </a:graphicData>
            </a:graphic>
          </wp:inline>
        </w:drawing>
      </w:r>
    </w:p>
    <w:p w14:paraId="79B050A5" w14:textId="77777777" w:rsidR="003958E5" w:rsidRDefault="006A58D8">
      <w:pPr>
        <w:pStyle w:val="Heading2"/>
      </w:pPr>
      <w:bookmarkStart w:id="9" w:name="_Toc196320424"/>
      <w:r>
        <w:lastRenderedPageBreak/>
        <w:t>Keynote</w:t>
      </w:r>
      <w:bookmarkEnd w:id="9"/>
    </w:p>
    <w:tbl>
      <w:tblPr>
        <w:tblStyle w:val="TableGrid"/>
        <w:tblW w:w="0" w:type="auto"/>
        <w:tblLook w:val="04A0" w:firstRow="1" w:lastRow="0" w:firstColumn="1" w:lastColumn="0" w:noHBand="0" w:noVBand="1"/>
      </w:tblPr>
      <w:tblGrid>
        <w:gridCol w:w="3597"/>
        <w:gridCol w:w="7195"/>
        <w:gridCol w:w="3598"/>
      </w:tblGrid>
      <w:tr w:rsidR="009C434D" w14:paraId="186B851F" w14:textId="77777777">
        <w:tc>
          <w:tcPr>
            <w:tcW w:w="3597" w:type="dxa"/>
          </w:tcPr>
          <w:p w14:paraId="7C12BF93" w14:textId="77777777" w:rsidR="009C434D" w:rsidRDefault="009C434D">
            <w:r>
              <w:t>Time</w:t>
            </w:r>
          </w:p>
        </w:tc>
        <w:tc>
          <w:tcPr>
            <w:tcW w:w="7195" w:type="dxa"/>
          </w:tcPr>
          <w:p w14:paraId="6DAB0228" w14:textId="4D65AFF2" w:rsidR="009C434D" w:rsidRDefault="009C434D">
            <w:r>
              <w:t>Title</w:t>
            </w:r>
          </w:p>
        </w:tc>
        <w:tc>
          <w:tcPr>
            <w:tcW w:w="3598" w:type="dxa"/>
          </w:tcPr>
          <w:p w14:paraId="547E9D75" w14:textId="77777777" w:rsidR="009C434D" w:rsidRDefault="009C434D">
            <w:r>
              <w:t>Venue</w:t>
            </w:r>
          </w:p>
        </w:tc>
      </w:tr>
      <w:tr w:rsidR="009C434D" w14:paraId="6123472E" w14:textId="77777777" w:rsidTr="009C434D">
        <w:tc>
          <w:tcPr>
            <w:tcW w:w="3597" w:type="dxa"/>
            <w:shd w:val="clear" w:color="auto" w:fill="D9E1F2"/>
          </w:tcPr>
          <w:p w14:paraId="6FDEB426" w14:textId="77777777" w:rsidR="009C434D" w:rsidRDefault="009C434D">
            <w:r>
              <w:t>11:00-12:30</w:t>
            </w:r>
          </w:p>
        </w:tc>
        <w:tc>
          <w:tcPr>
            <w:tcW w:w="7195" w:type="dxa"/>
            <w:shd w:val="clear" w:color="auto" w:fill="D9E1F2"/>
          </w:tcPr>
          <w:p w14:paraId="4436DA25" w14:textId="511BB1A7" w:rsidR="009C434D" w:rsidRDefault="009C434D">
            <w:r>
              <w:t xml:space="preserve">Professor Cindy Sit, President of IFAPA will deliver a keynote and moderate a panel discussion </w:t>
            </w:r>
            <w:r w:rsidRPr="009C434D">
              <w:t xml:space="preserve">APA Regional Leads on APA Status Quo Across the </w:t>
            </w:r>
            <w:proofErr w:type="gramStart"/>
            <w:r w:rsidRPr="009C434D">
              <w:t>Regions</w:t>
            </w:r>
            <w:r>
              <w:t>(</w:t>
            </w:r>
            <w:proofErr w:type="gramEnd"/>
            <w:r>
              <w:t xml:space="preserve">#3003) </w:t>
            </w:r>
          </w:p>
        </w:tc>
        <w:tc>
          <w:tcPr>
            <w:tcW w:w="3598" w:type="dxa"/>
            <w:shd w:val="clear" w:color="auto" w:fill="D9E1F2"/>
          </w:tcPr>
          <w:p w14:paraId="075BA05A" w14:textId="77777777" w:rsidR="009C434D" w:rsidRDefault="009C434D">
            <w:r>
              <w:t>Plenary Room</w:t>
            </w:r>
          </w:p>
        </w:tc>
      </w:tr>
    </w:tbl>
    <w:p w14:paraId="7DA3B7E0" w14:textId="1CD5570F" w:rsidR="003958E5" w:rsidRDefault="00606F01">
      <w:pPr>
        <w:pStyle w:val="Heading2"/>
      </w:pPr>
      <w:bookmarkStart w:id="10" w:name="_Toc196320425"/>
      <w:r>
        <w:t>Oral Presentations (Research /Academic)</w:t>
      </w:r>
      <w:bookmarkEnd w:id="10"/>
      <w:r>
        <w:t xml:space="preserve"> </w:t>
      </w:r>
    </w:p>
    <w:tbl>
      <w:tblPr>
        <w:tblStyle w:val="TableGrid"/>
        <w:tblW w:w="0" w:type="auto"/>
        <w:tblLook w:val="04A0" w:firstRow="1" w:lastRow="0" w:firstColumn="1" w:lastColumn="0" w:noHBand="0" w:noVBand="1"/>
      </w:tblPr>
      <w:tblGrid>
        <w:gridCol w:w="1525"/>
        <w:gridCol w:w="7507"/>
        <w:gridCol w:w="3258"/>
        <w:gridCol w:w="2100"/>
      </w:tblGrid>
      <w:tr w:rsidR="003958E5" w14:paraId="710FC539" w14:textId="77777777" w:rsidTr="00D765B0">
        <w:tc>
          <w:tcPr>
            <w:tcW w:w="1526" w:type="dxa"/>
          </w:tcPr>
          <w:p w14:paraId="0CD20FBA" w14:textId="77777777" w:rsidR="003958E5" w:rsidRDefault="006A58D8">
            <w:r>
              <w:t>Time</w:t>
            </w:r>
          </w:p>
        </w:tc>
        <w:tc>
          <w:tcPr>
            <w:tcW w:w="7513" w:type="dxa"/>
          </w:tcPr>
          <w:p w14:paraId="71B21614" w14:textId="77777777" w:rsidR="003958E5" w:rsidRDefault="00E26DD8">
            <w:r>
              <w:t>Title</w:t>
            </w:r>
          </w:p>
        </w:tc>
        <w:tc>
          <w:tcPr>
            <w:tcW w:w="3260" w:type="dxa"/>
          </w:tcPr>
          <w:p w14:paraId="5805F05B" w14:textId="77777777" w:rsidR="003958E5" w:rsidRDefault="006A58D8">
            <w:r>
              <w:t>Authors</w:t>
            </w:r>
          </w:p>
        </w:tc>
        <w:tc>
          <w:tcPr>
            <w:tcW w:w="2101" w:type="dxa"/>
          </w:tcPr>
          <w:p w14:paraId="76E2ACE5" w14:textId="77777777" w:rsidR="003958E5" w:rsidRDefault="006A58D8">
            <w:r>
              <w:t>Venue</w:t>
            </w:r>
          </w:p>
        </w:tc>
      </w:tr>
      <w:tr w:rsidR="003958E5" w14:paraId="207CC9A6" w14:textId="77777777" w:rsidTr="00D765B0">
        <w:tc>
          <w:tcPr>
            <w:tcW w:w="1526" w:type="dxa"/>
            <w:shd w:val="clear" w:color="auto" w:fill="E2EFDA"/>
          </w:tcPr>
          <w:p w14:paraId="050E1B9D" w14:textId="77777777" w:rsidR="003958E5" w:rsidRDefault="006A58D8">
            <w:r>
              <w:t>09:00-10:30</w:t>
            </w:r>
          </w:p>
        </w:tc>
        <w:tc>
          <w:tcPr>
            <w:tcW w:w="7513" w:type="dxa"/>
            <w:shd w:val="clear" w:color="auto" w:fill="E2EFDA"/>
          </w:tcPr>
          <w:p w14:paraId="09460BEA" w14:textId="77777777" w:rsidR="003958E5" w:rsidRDefault="006A58D8">
            <w:r>
              <w:t>Demographic Factors Influencing Parental Support for Physical Activity in Children with Autism Spectrum Disorder in Saudi Arabia (#1011)</w:t>
            </w:r>
          </w:p>
        </w:tc>
        <w:tc>
          <w:tcPr>
            <w:tcW w:w="3260" w:type="dxa"/>
            <w:shd w:val="clear" w:color="auto" w:fill="E2EFDA"/>
          </w:tcPr>
          <w:p w14:paraId="5F43B41F" w14:textId="77777777" w:rsidR="003958E5" w:rsidRDefault="006A58D8">
            <w:r>
              <w:t>M. Alhumaid, Tânia Bastos</w:t>
            </w:r>
          </w:p>
        </w:tc>
        <w:tc>
          <w:tcPr>
            <w:tcW w:w="2101" w:type="dxa"/>
            <w:shd w:val="clear" w:color="auto" w:fill="E2EFDA"/>
          </w:tcPr>
          <w:p w14:paraId="4361F83B" w14:textId="77777777" w:rsidR="003958E5" w:rsidRDefault="006A58D8">
            <w:r>
              <w:t>Plenary Room</w:t>
            </w:r>
          </w:p>
        </w:tc>
      </w:tr>
      <w:tr w:rsidR="003958E5" w14:paraId="6ED1D51F" w14:textId="77777777" w:rsidTr="00D765B0">
        <w:tc>
          <w:tcPr>
            <w:tcW w:w="1526" w:type="dxa"/>
            <w:shd w:val="clear" w:color="auto" w:fill="E2EFDA"/>
          </w:tcPr>
          <w:p w14:paraId="6E50B374" w14:textId="77777777" w:rsidR="003958E5" w:rsidRDefault="006A58D8">
            <w:r>
              <w:t>09:00-10:30</w:t>
            </w:r>
          </w:p>
        </w:tc>
        <w:tc>
          <w:tcPr>
            <w:tcW w:w="7513" w:type="dxa"/>
            <w:shd w:val="clear" w:color="auto" w:fill="E2EFDA"/>
          </w:tcPr>
          <w:p w14:paraId="2901544A" w14:textId="77777777" w:rsidR="003958E5" w:rsidRDefault="006A58D8">
            <w:r>
              <w:t>Inclusion of Students with Intellectual Disabilities in Mainstream PE, PA, and Sports (#1153)</w:t>
            </w:r>
          </w:p>
        </w:tc>
        <w:tc>
          <w:tcPr>
            <w:tcW w:w="3260" w:type="dxa"/>
            <w:shd w:val="clear" w:color="auto" w:fill="E2EFDA"/>
          </w:tcPr>
          <w:p w14:paraId="330B6B22" w14:textId="77777777" w:rsidR="003958E5" w:rsidRDefault="006A58D8">
            <w:r>
              <w:t>Amanda Farrugia, Andrew Soundy</w:t>
            </w:r>
          </w:p>
        </w:tc>
        <w:tc>
          <w:tcPr>
            <w:tcW w:w="2101" w:type="dxa"/>
            <w:shd w:val="clear" w:color="auto" w:fill="E2EFDA"/>
          </w:tcPr>
          <w:p w14:paraId="5819BF6E" w14:textId="77777777" w:rsidR="003958E5" w:rsidRDefault="006A58D8">
            <w:r>
              <w:t>Lecture Room 4</w:t>
            </w:r>
          </w:p>
        </w:tc>
      </w:tr>
      <w:tr w:rsidR="003958E5" w14:paraId="0C01D9BA" w14:textId="77777777" w:rsidTr="00D765B0">
        <w:tc>
          <w:tcPr>
            <w:tcW w:w="1526" w:type="dxa"/>
            <w:shd w:val="clear" w:color="auto" w:fill="E2EFDA"/>
          </w:tcPr>
          <w:p w14:paraId="02E9F143" w14:textId="77777777" w:rsidR="003958E5" w:rsidRDefault="006A58D8">
            <w:r>
              <w:t>09:00-10:30</w:t>
            </w:r>
          </w:p>
        </w:tc>
        <w:tc>
          <w:tcPr>
            <w:tcW w:w="7513" w:type="dxa"/>
            <w:shd w:val="clear" w:color="auto" w:fill="E2EFDA"/>
          </w:tcPr>
          <w:p w14:paraId="63D95980" w14:textId="77777777" w:rsidR="003958E5" w:rsidRDefault="006A58D8">
            <w:r>
              <w:t>Class-Wide Peer Tutoring: Insights from the Same Class-Context Through Perspectives of Pre-Service Teachers, Typically Developing Students, Students with Down Syndrome (#1232)</w:t>
            </w:r>
          </w:p>
        </w:tc>
        <w:tc>
          <w:tcPr>
            <w:tcW w:w="3260" w:type="dxa"/>
            <w:shd w:val="clear" w:color="auto" w:fill="E2EFDA"/>
          </w:tcPr>
          <w:p w14:paraId="244B6C41" w14:textId="77777777" w:rsidR="003958E5" w:rsidRDefault="006A58D8">
            <w:r>
              <w:t>An Van de Putte, Matthieu Lenoir, Hilde Van Keer, Geert Van Hove, Elisabeth De Schauwer</w:t>
            </w:r>
          </w:p>
        </w:tc>
        <w:tc>
          <w:tcPr>
            <w:tcW w:w="2101" w:type="dxa"/>
            <w:shd w:val="clear" w:color="auto" w:fill="E2EFDA"/>
          </w:tcPr>
          <w:p w14:paraId="7C84C18B" w14:textId="77777777" w:rsidR="003958E5" w:rsidRDefault="006A58D8">
            <w:r>
              <w:t>Lecture Room 4</w:t>
            </w:r>
          </w:p>
        </w:tc>
      </w:tr>
      <w:tr w:rsidR="003958E5" w14:paraId="2A1F6108" w14:textId="77777777" w:rsidTr="00D765B0">
        <w:tc>
          <w:tcPr>
            <w:tcW w:w="1526" w:type="dxa"/>
            <w:shd w:val="clear" w:color="auto" w:fill="E2EFDA"/>
          </w:tcPr>
          <w:p w14:paraId="3E0A5B29" w14:textId="77777777" w:rsidR="003958E5" w:rsidRDefault="006A58D8">
            <w:r>
              <w:t>09:00-10:30</w:t>
            </w:r>
          </w:p>
        </w:tc>
        <w:tc>
          <w:tcPr>
            <w:tcW w:w="7513" w:type="dxa"/>
            <w:shd w:val="clear" w:color="auto" w:fill="E2EFDA"/>
          </w:tcPr>
          <w:p w14:paraId="2E57FC47" w14:textId="77777777" w:rsidR="003958E5" w:rsidRDefault="006A58D8">
            <w:r>
              <w:t>Exploring Grappling Sports Participation among Visually Impaired Athletes: A Qualitative Study (#1063)</w:t>
            </w:r>
          </w:p>
        </w:tc>
        <w:tc>
          <w:tcPr>
            <w:tcW w:w="3260" w:type="dxa"/>
            <w:shd w:val="clear" w:color="auto" w:fill="E2EFDA"/>
          </w:tcPr>
          <w:p w14:paraId="0075F51B" w14:textId="77777777" w:rsidR="003958E5" w:rsidRDefault="006A58D8">
            <w:r>
              <w:t>Jaepyo Sim, T N Kirk</w:t>
            </w:r>
          </w:p>
        </w:tc>
        <w:tc>
          <w:tcPr>
            <w:tcW w:w="2101" w:type="dxa"/>
            <w:shd w:val="clear" w:color="auto" w:fill="E2EFDA"/>
          </w:tcPr>
          <w:p w14:paraId="4848C0F5" w14:textId="77777777" w:rsidR="003958E5" w:rsidRDefault="006A58D8">
            <w:r>
              <w:t>Lecture Room 3</w:t>
            </w:r>
          </w:p>
        </w:tc>
      </w:tr>
      <w:tr w:rsidR="003958E5" w14:paraId="32F19839" w14:textId="77777777" w:rsidTr="00D765B0">
        <w:tc>
          <w:tcPr>
            <w:tcW w:w="1526" w:type="dxa"/>
            <w:shd w:val="clear" w:color="auto" w:fill="E2EFDA"/>
          </w:tcPr>
          <w:p w14:paraId="10DA2FAC" w14:textId="77777777" w:rsidR="003958E5" w:rsidRDefault="006A58D8">
            <w:r>
              <w:t>09:00-10:30</w:t>
            </w:r>
          </w:p>
        </w:tc>
        <w:tc>
          <w:tcPr>
            <w:tcW w:w="7513" w:type="dxa"/>
            <w:shd w:val="clear" w:color="auto" w:fill="E2EFDA"/>
          </w:tcPr>
          <w:p w14:paraId="1D63A311" w14:textId="77777777" w:rsidR="003958E5" w:rsidRDefault="006A58D8">
            <w:r>
              <w:t>Barriers and Facilitators of Physical Activity Participation among Children with Visual Impairments in the Middle East (#1200)</w:t>
            </w:r>
          </w:p>
        </w:tc>
        <w:tc>
          <w:tcPr>
            <w:tcW w:w="3260" w:type="dxa"/>
            <w:shd w:val="clear" w:color="auto" w:fill="E2EFDA"/>
          </w:tcPr>
          <w:p w14:paraId="127384E4" w14:textId="77777777" w:rsidR="003958E5" w:rsidRDefault="006A58D8">
            <w:r>
              <w:t>Samir Qasim, Omar Hindawi, Amr Saad</w:t>
            </w:r>
          </w:p>
        </w:tc>
        <w:tc>
          <w:tcPr>
            <w:tcW w:w="2101" w:type="dxa"/>
            <w:shd w:val="clear" w:color="auto" w:fill="E2EFDA"/>
          </w:tcPr>
          <w:p w14:paraId="74BDDDC4" w14:textId="77777777" w:rsidR="003958E5" w:rsidRDefault="006A58D8">
            <w:r>
              <w:t>Lecture Room 3</w:t>
            </w:r>
          </w:p>
        </w:tc>
      </w:tr>
      <w:tr w:rsidR="003958E5" w14:paraId="2A5674CC" w14:textId="77777777" w:rsidTr="00D765B0">
        <w:tc>
          <w:tcPr>
            <w:tcW w:w="1526" w:type="dxa"/>
            <w:shd w:val="clear" w:color="auto" w:fill="E2EFDA"/>
          </w:tcPr>
          <w:p w14:paraId="79698B76" w14:textId="77777777" w:rsidR="003958E5" w:rsidRDefault="006A58D8">
            <w:r>
              <w:t>09:00-10:30</w:t>
            </w:r>
          </w:p>
        </w:tc>
        <w:tc>
          <w:tcPr>
            <w:tcW w:w="7513" w:type="dxa"/>
            <w:shd w:val="clear" w:color="auto" w:fill="E2EFDA"/>
          </w:tcPr>
          <w:p w14:paraId="61181604" w14:textId="77777777" w:rsidR="003958E5" w:rsidRDefault="006A58D8">
            <w:r>
              <w:t>Enhancing Physical Activity Participation for Students with Visual Impairments through Smart Sport Assistance Systems (#1227)</w:t>
            </w:r>
          </w:p>
        </w:tc>
        <w:tc>
          <w:tcPr>
            <w:tcW w:w="3260" w:type="dxa"/>
            <w:shd w:val="clear" w:color="auto" w:fill="E2EFDA"/>
          </w:tcPr>
          <w:p w14:paraId="741183DF" w14:textId="77777777" w:rsidR="003958E5" w:rsidRDefault="006A58D8">
            <w:r>
              <w:t>Philipp Kornfeind, Arnold Baca</w:t>
            </w:r>
          </w:p>
        </w:tc>
        <w:tc>
          <w:tcPr>
            <w:tcW w:w="2101" w:type="dxa"/>
            <w:shd w:val="clear" w:color="auto" w:fill="E2EFDA"/>
          </w:tcPr>
          <w:p w14:paraId="5EFCFBD8" w14:textId="77777777" w:rsidR="003958E5" w:rsidRDefault="006A58D8">
            <w:r>
              <w:t>Lecture Room 3</w:t>
            </w:r>
          </w:p>
        </w:tc>
      </w:tr>
      <w:tr w:rsidR="003958E5" w14:paraId="31D0A84D" w14:textId="77777777" w:rsidTr="00D765B0">
        <w:tc>
          <w:tcPr>
            <w:tcW w:w="1526" w:type="dxa"/>
            <w:shd w:val="clear" w:color="auto" w:fill="E2EFDA"/>
          </w:tcPr>
          <w:p w14:paraId="51CB7C17" w14:textId="77777777" w:rsidR="003958E5" w:rsidRDefault="006A58D8">
            <w:r>
              <w:t>09:00-10:30</w:t>
            </w:r>
          </w:p>
        </w:tc>
        <w:tc>
          <w:tcPr>
            <w:tcW w:w="7513" w:type="dxa"/>
            <w:shd w:val="clear" w:color="auto" w:fill="E2EFDA"/>
          </w:tcPr>
          <w:p w14:paraId="06647139" w14:textId="77777777" w:rsidR="003958E5" w:rsidRDefault="006A58D8">
            <w:r>
              <w:t>A case-study on measurement of motor competence and health-related fitness in children with a vision impairment in Ireland. (#1025)</w:t>
            </w:r>
          </w:p>
        </w:tc>
        <w:tc>
          <w:tcPr>
            <w:tcW w:w="3260" w:type="dxa"/>
            <w:shd w:val="clear" w:color="auto" w:fill="E2EFDA"/>
          </w:tcPr>
          <w:p w14:paraId="56585CA4" w14:textId="77777777" w:rsidR="003958E5" w:rsidRDefault="006A58D8">
            <w:r>
              <w:t>Úna Britton, Stephen Behan</w:t>
            </w:r>
          </w:p>
        </w:tc>
        <w:tc>
          <w:tcPr>
            <w:tcW w:w="2101" w:type="dxa"/>
            <w:shd w:val="clear" w:color="auto" w:fill="E2EFDA"/>
          </w:tcPr>
          <w:p w14:paraId="16E6DD9E" w14:textId="77777777" w:rsidR="003958E5" w:rsidRDefault="006A58D8">
            <w:r>
              <w:t>Lecture Room 3</w:t>
            </w:r>
          </w:p>
        </w:tc>
      </w:tr>
      <w:tr w:rsidR="003958E5" w14:paraId="1E263C59" w14:textId="77777777" w:rsidTr="00D765B0">
        <w:tc>
          <w:tcPr>
            <w:tcW w:w="1526" w:type="dxa"/>
            <w:shd w:val="clear" w:color="auto" w:fill="E2EFDA"/>
          </w:tcPr>
          <w:p w14:paraId="2CD56AC4" w14:textId="77777777" w:rsidR="003958E5" w:rsidRDefault="006A58D8">
            <w:r>
              <w:t>09:00-10:30</w:t>
            </w:r>
          </w:p>
        </w:tc>
        <w:tc>
          <w:tcPr>
            <w:tcW w:w="7513" w:type="dxa"/>
            <w:shd w:val="clear" w:color="auto" w:fill="E2EFDA"/>
          </w:tcPr>
          <w:p w14:paraId="126D9E0C" w14:textId="77777777" w:rsidR="003958E5" w:rsidRDefault="006A58D8">
            <w:r>
              <w:t>Motor competence assessment tool for children with visual impairment -  - Proposal for validation (#1234)</w:t>
            </w:r>
          </w:p>
        </w:tc>
        <w:tc>
          <w:tcPr>
            <w:tcW w:w="3260" w:type="dxa"/>
            <w:shd w:val="clear" w:color="auto" w:fill="E2EFDA"/>
          </w:tcPr>
          <w:p w14:paraId="1254F8B8" w14:textId="77777777" w:rsidR="003958E5" w:rsidRDefault="006A58D8">
            <w:r>
              <w:t>Carla Lourenço, Dinis Figueiredo</w:t>
            </w:r>
          </w:p>
        </w:tc>
        <w:tc>
          <w:tcPr>
            <w:tcW w:w="2101" w:type="dxa"/>
            <w:shd w:val="clear" w:color="auto" w:fill="E2EFDA"/>
          </w:tcPr>
          <w:p w14:paraId="60D673D2" w14:textId="77777777" w:rsidR="003958E5" w:rsidRDefault="006A58D8">
            <w:r>
              <w:t>Lecture Room 3</w:t>
            </w:r>
          </w:p>
        </w:tc>
      </w:tr>
      <w:tr w:rsidR="003958E5" w14:paraId="22480A54" w14:textId="77777777" w:rsidTr="00D765B0">
        <w:tc>
          <w:tcPr>
            <w:tcW w:w="1526" w:type="dxa"/>
            <w:shd w:val="clear" w:color="auto" w:fill="E2EFDA"/>
          </w:tcPr>
          <w:p w14:paraId="3BE5DBE1" w14:textId="77777777" w:rsidR="003958E5" w:rsidRDefault="006A58D8">
            <w:r>
              <w:t>09:00-10:30</w:t>
            </w:r>
          </w:p>
        </w:tc>
        <w:tc>
          <w:tcPr>
            <w:tcW w:w="7513" w:type="dxa"/>
            <w:shd w:val="clear" w:color="auto" w:fill="E2EFDA"/>
          </w:tcPr>
          <w:p w14:paraId="7C310D64" w14:textId="77777777" w:rsidR="003958E5" w:rsidRDefault="006A58D8">
            <w:r>
              <w:t>Universal Design for Learning to Applied to Physical Education (#1164)</w:t>
            </w:r>
          </w:p>
        </w:tc>
        <w:tc>
          <w:tcPr>
            <w:tcW w:w="3260" w:type="dxa"/>
            <w:shd w:val="clear" w:color="auto" w:fill="E2EFDA"/>
          </w:tcPr>
          <w:p w14:paraId="00DBC08D" w14:textId="77777777" w:rsidR="003958E5" w:rsidRPr="00051813" w:rsidRDefault="006A58D8">
            <w:pPr>
              <w:rPr>
                <w:lang w:val="es-ES"/>
              </w:rPr>
            </w:pPr>
            <w:r w:rsidRPr="00051813">
              <w:rPr>
                <w:lang w:val="es-ES"/>
              </w:rPr>
              <w:t xml:space="preserve">Carla </w:t>
            </w:r>
            <w:proofErr w:type="spellStart"/>
            <w:r w:rsidRPr="00051813">
              <w:rPr>
                <w:lang w:val="es-ES"/>
              </w:rPr>
              <w:t>Lourenço</w:t>
            </w:r>
            <w:proofErr w:type="spellEnd"/>
            <w:r w:rsidRPr="00051813">
              <w:rPr>
                <w:lang w:val="es-ES"/>
              </w:rPr>
              <w:t>, Omar BEN RAKAA</w:t>
            </w:r>
          </w:p>
        </w:tc>
        <w:tc>
          <w:tcPr>
            <w:tcW w:w="2101" w:type="dxa"/>
            <w:shd w:val="clear" w:color="auto" w:fill="E2EFDA"/>
          </w:tcPr>
          <w:p w14:paraId="09768138" w14:textId="77777777" w:rsidR="003958E5" w:rsidRDefault="006A58D8">
            <w:r>
              <w:t>Lecture Room 4</w:t>
            </w:r>
          </w:p>
        </w:tc>
      </w:tr>
      <w:tr w:rsidR="003958E5" w14:paraId="1772C3C4" w14:textId="77777777" w:rsidTr="00D765B0">
        <w:tc>
          <w:tcPr>
            <w:tcW w:w="1526" w:type="dxa"/>
            <w:shd w:val="clear" w:color="auto" w:fill="E2EFDA"/>
          </w:tcPr>
          <w:p w14:paraId="40C0F459" w14:textId="77777777" w:rsidR="003958E5" w:rsidRDefault="006A58D8">
            <w:r>
              <w:t>09:00-10:30</w:t>
            </w:r>
          </w:p>
        </w:tc>
        <w:tc>
          <w:tcPr>
            <w:tcW w:w="7513" w:type="dxa"/>
            <w:shd w:val="clear" w:color="auto" w:fill="E2EFDA"/>
          </w:tcPr>
          <w:p w14:paraId="456AC287" w14:textId="77777777" w:rsidR="003958E5" w:rsidRDefault="006A58D8">
            <w:r>
              <w:t>MTS2Dance - Educational Environment for Teaching Wheelchair Dance (#1098)</w:t>
            </w:r>
          </w:p>
        </w:tc>
        <w:tc>
          <w:tcPr>
            <w:tcW w:w="3260" w:type="dxa"/>
            <w:shd w:val="clear" w:color="auto" w:fill="E2EFDA"/>
          </w:tcPr>
          <w:p w14:paraId="2BB57C14" w14:textId="77777777" w:rsidR="003958E5" w:rsidRPr="00051813" w:rsidRDefault="006A58D8">
            <w:pPr>
              <w:rPr>
                <w:lang w:val="es-ES"/>
              </w:rPr>
            </w:pPr>
            <w:proofErr w:type="spellStart"/>
            <w:r w:rsidRPr="00051813">
              <w:rPr>
                <w:lang w:val="es-ES"/>
              </w:rPr>
              <w:t>Jose</w:t>
            </w:r>
            <w:proofErr w:type="spellEnd"/>
            <w:r w:rsidRPr="00051813">
              <w:rPr>
                <w:lang w:val="es-ES"/>
              </w:rPr>
              <w:t xml:space="preserve"> Honorio Glanzmann, Eliana Lucia Ferreira, Regina Maciel Braga</w:t>
            </w:r>
          </w:p>
        </w:tc>
        <w:tc>
          <w:tcPr>
            <w:tcW w:w="2101" w:type="dxa"/>
            <w:shd w:val="clear" w:color="auto" w:fill="E2EFDA"/>
          </w:tcPr>
          <w:p w14:paraId="6C65C63B" w14:textId="77777777" w:rsidR="003958E5" w:rsidRDefault="006A58D8">
            <w:r>
              <w:t>Lecture Room 4</w:t>
            </w:r>
          </w:p>
        </w:tc>
      </w:tr>
      <w:tr w:rsidR="003958E5" w14:paraId="0ECFC6FD" w14:textId="77777777" w:rsidTr="00D765B0">
        <w:tc>
          <w:tcPr>
            <w:tcW w:w="1526" w:type="dxa"/>
            <w:shd w:val="clear" w:color="auto" w:fill="E2EFDA"/>
          </w:tcPr>
          <w:p w14:paraId="28CCF345" w14:textId="77777777" w:rsidR="003958E5" w:rsidRDefault="006A58D8">
            <w:r>
              <w:t>09:00-10:30</w:t>
            </w:r>
          </w:p>
        </w:tc>
        <w:tc>
          <w:tcPr>
            <w:tcW w:w="7513" w:type="dxa"/>
            <w:shd w:val="clear" w:color="auto" w:fill="E2EFDA"/>
          </w:tcPr>
          <w:p w14:paraId="599D7954" w14:textId="77777777" w:rsidR="003958E5" w:rsidRDefault="006A58D8">
            <w:r>
              <w:t>Predictors of Preservice Physical Educators’ Self-Efficacy Towards Teaching Students with Autism Spectrum Disorder (#1135)</w:t>
            </w:r>
          </w:p>
        </w:tc>
        <w:tc>
          <w:tcPr>
            <w:tcW w:w="3260" w:type="dxa"/>
            <w:shd w:val="clear" w:color="auto" w:fill="E2EFDA"/>
          </w:tcPr>
          <w:p w14:paraId="09446E80" w14:textId="77777777" w:rsidR="003958E5" w:rsidRDefault="006A58D8">
            <w:r>
              <w:t>Chunxiao Li</w:t>
            </w:r>
          </w:p>
        </w:tc>
        <w:tc>
          <w:tcPr>
            <w:tcW w:w="2101" w:type="dxa"/>
            <w:shd w:val="clear" w:color="auto" w:fill="E2EFDA"/>
          </w:tcPr>
          <w:p w14:paraId="214FD5F4" w14:textId="77777777" w:rsidR="003958E5" w:rsidRDefault="006A58D8">
            <w:r>
              <w:t>Lecture Room 4</w:t>
            </w:r>
          </w:p>
        </w:tc>
      </w:tr>
      <w:tr w:rsidR="003958E5" w14:paraId="3DCBFB7D" w14:textId="77777777" w:rsidTr="00D765B0">
        <w:tc>
          <w:tcPr>
            <w:tcW w:w="1526" w:type="dxa"/>
            <w:shd w:val="clear" w:color="auto" w:fill="E2EFDA"/>
          </w:tcPr>
          <w:p w14:paraId="5411871D" w14:textId="77777777" w:rsidR="003958E5" w:rsidRDefault="006A58D8">
            <w:r>
              <w:t>09:00-10:30</w:t>
            </w:r>
          </w:p>
        </w:tc>
        <w:tc>
          <w:tcPr>
            <w:tcW w:w="7513" w:type="dxa"/>
            <w:shd w:val="clear" w:color="auto" w:fill="E2EFDA"/>
          </w:tcPr>
          <w:p w14:paraId="3F794E02" w14:textId="77777777" w:rsidR="003958E5" w:rsidRDefault="006A58D8">
            <w:r>
              <w:t>The Effect of Disability Education among College Students' Attitudes and Perceptions of People with Disabilities in Society (#1064)</w:t>
            </w:r>
          </w:p>
        </w:tc>
        <w:tc>
          <w:tcPr>
            <w:tcW w:w="3260" w:type="dxa"/>
            <w:shd w:val="clear" w:color="auto" w:fill="E2EFDA"/>
          </w:tcPr>
          <w:p w14:paraId="2BB280D7" w14:textId="77777777" w:rsidR="003958E5" w:rsidRDefault="006A58D8">
            <w:r>
              <w:t>Allison J Jackson, Mallory Marshall</w:t>
            </w:r>
          </w:p>
        </w:tc>
        <w:tc>
          <w:tcPr>
            <w:tcW w:w="2101" w:type="dxa"/>
            <w:shd w:val="clear" w:color="auto" w:fill="E2EFDA"/>
          </w:tcPr>
          <w:p w14:paraId="7A0570F9" w14:textId="77777777" w:rsidR="003958E5" w:rsidRDefault="006A58D8">
            <w:r>
              <w:t>Lecture Room 2</w:t>
            </w:r>
          </w:p>
        </w:tc>
      </w:tr>
      <w:tr w:rsidR="003958E5" w14:paraId="494453A8" w14:textId="77777777" w:rsidTr="00D765B0">
        <w:tc>
          <w:tcPr>
            <w:tcW w:w="1526" w:type="dxa"/>
            <w:shd w:val="clear" w:color="auto" w:fill="E2EFDA"/>
          </w:tcPr>
          <w:p w14:paraId="557BCE24" w14:textId="77777777" w:rsidR="003958E5" w:rsidRDefault="006A58D8">
            <w:r>
              <w:t>09:00-10:30</w:t>
            </w:r>
          </w:p>
        </w:tc>
        <w:tc>
          <w:tcPr>
            <w:tcW w:w="7513" w:type="dxa"/>
            <w:shd w:val="clear" w:color="auto" w:fill="E2EFDA"/>
          </w:tcPr>
          <w:p w14:paraId="09A00BDB" w14:textId="77777777" w:rsidR="003958E5" w:rsidRDefault="006A58D8">
            <w:r>
              <w:t>Unhearing and unheard: Emancipating the voices of individuals with hearing impairments toward equity in opportunities for sport participation (#1225)</w:t>
            </w:r>
          </w:p>
        </w:tc>
        <w:tc>
          <w:tcPr>
            <w:tcW w:w="3260" w:type="dxa"/>
            <w:shd w:val="clear" w:color="auto" w:fill="E2EFDA"/>
          </w:tcPr>
          <w:p w14:paraId="5BF37CB1" w14:textId="77777777" w:rsidR="003958E5" w:rsidRDefault="006A58D8">
            <w:r>
              <w:t>Roi Charles Pineda, Silke De Waelle</w:t>
            </w:r>
          </w:p>
        </w:tc>
        <w:tc>
          <w:tcPr>
            <w:tcW w:w="2101" w:type="dxa"/>
            <w:shd w:val="clear" w:color="auto" w:fill="E2EFDA"/>
          </w:tcPr>
          <w:p w14:paraId="27036B9E" w14:textId="77777777" w:rsidR="003958E5" w:rsidRDefault="006A58D8">
            <w:r>
              <w:t>Lecture Room 2</w:t>
            </w:r>
          </w:p>
        </w:tc>
      </w:tr>
      <w:tr w:rsidR="003958E5" w14:paraId="4428A511" w14:textId="77777777" w:rsidTr="00D765B0">
        <w:tc>
          <w:tcPr>
            <w:tcW w:w="1526" w:type="dxa"/>
            <w:shd w:val="clear" w:color="auto" w:fill="E2EFDA"/>
          </w:tcPr>
          <w:p w14:paraId="5D4A23E7" w14:textId="77777777" w:rsidR="003958E5" w:rsidRDefault="006A58D8">
            <w:r>
              <w:lastRenderedPageBreak/>
              <w:t>09:00-10:30</w:t>
            </w:r>
          </w:p>
        </w:tc>
        <w:tc>
          <w:tcPr>
            <w:tcW w:w="7513" w:type="dxa"/>
            <w:shd w:val="clear" w:color="auto" w:fill="E2EFDA"/>
          </w:tcPr>
          <w:p w14:paraId="005046E3" w14:textId="77777777" w:rsidR="003958E5" w:rsidRDefault="006A58D8">
            <w:r>
              <w:t>Physical Educators’ Self-Efficacy to Teach Students with Disabilities Across Instructional Placements (#1053)</w:t>
            </w:r>
          </w:p>
        </w:tc>
        <w:tc>
          <w:tcPr>
            <w:tcW w:w="3260" w:type="dxa"/>
            <w:shd w:val="clear" w:color="auto" w:fill="E2EFDA"/>
          </w:tcPr>
          <w:p w14:paraId="22BC3082" w14:textId="77777777" w:rsidR="003958E5" w:rsidRDefault="006A58D8">
            <w:r>
              <w:t>Lindsey Nowland, Justin Haegele</w:t>
            </w:r>
          </w:p>
        </w:tc>
        <w:tc>
          <w:tcPr>
            <w:tcW w:w="2101" w:type="dxa"/>
            <w:shd w:val="clear" w:color="auto" w:fill="E2EFDA"/>
          </w:tcPr>
          <w:p w14:paraId="289DADFE" w14:textId="77777777" w:rsidR="003958E5" w:rsidRDefault="006A58D8">
            <w:r>
              <w:t>Lecture Room 2</w:t>
            </w:r>
          </w:p>
        </w:tc>
      </w:tr>
      <w:tr w:rsidR="003958E5" w14:paraId="78E9155E" w14:textId="77777777" w:rsidTr="00D765B0">
        <w:tc>
          <w:tcPr>
            <w:tcW w:w="1526" w:type="dxa"/>
            <w:shd w:val="clear" w:color="auto" w:fill="E2EFDA"/>
          </w:tcPr>
          <w:p w14:paraId="66515511" w14:textId="77777777" w:rsidR="003958E5" w:rsidRDefault="006A58D8">
            <w:r>
              <w:t>09:00-10:30</w:t>
            </w:r>
          </w:p>
        </w:tc>
        <w:tc>
          <w:tcPr>
            <w:tcW w:w="7513" w:type="dxa"/>
            <w:shd w:val="clear" w:color="auto" w:fill="E2EFDA"/>
          </w:tcPr>
          <w:p w14:paraId="5939497C" w14:textId="77777777" w:rsidR="003958E5" w:rsidRDefault="006A58D8">
            <w:r>
              <w:t>Physical education teaching program according the universal design for learning principles: accessibility for students with disabilities (#1071)</w:t>
            </w:r>
          </w:p>
        </w:tc>
        <w:tc>
          <w:tcPr>
            <w:tcW w:w="3260" w:type="dxa"/>
            <w:shd w:val="clear" w:color="auto" w:fill="E2EFDA"/>
          </w:tcPr>
          <w:p w14:paraId="05C511DC" w14:textId="77777777" w:rsidR="003958E5" w:rsidRDefault="006A58D8">
            <w:r>
              <w:t>Mey van Munster, Aline Basso-Braz</w:t>
            </w:r>
          </w:p>
        </w:tc>
        <w:tc>
          <w:tcPr>
            <w:tcW w:w="2101" w:type="dxa"/>
            <w:shd w:val="clear" w:color="auto" w:fill="E2EFDA"/>
          </w:tcPr>
          <w:p w14:paraId="744AE967" w14:textId="77777777" w:rsidR="003958E5" w:rsidRDefault="006A58D8">
            <w:r>
              <w:t>Lecture Room 2</w:t>
            </w:r>
          </w:p>
        </w:tc>
      </w:tr>
      <w:tr w:rsidR="003958E5" w14:paraId="394694D7" w14:textId="77777777" w:rsidTr="00D765B0">
        <w:tc>
          <w:tcPr>
            <w:tcW w:w="1526" w:type="dxa"/>
            <w:shd w:val="clear" w:color="auto" w:fill="E2EFDA"/>
          </w:tcPr>
          <w:p w14:paraId="20E5A838" w14:textId="77777777" w:rsidR="003958E5" w:rsidRDefault="006A58D8">
            <w:r>
              <w:t>09:00-10:30</w:t>
            </w:r>
          </w:p>
        </w:tc>
        <w:tc>
          <w:tcPr>
            <w:tcW w:w="7513" w:type="dxa"/>
            <w:shd w:val="clear" w:color="auto" w:fill="E2EFDA"/>
          </w:tcPr>
          <w:p w14:paraId="25732391" w14:textId="77777777" w:rsidR="003958E5" w:rsidRDefault="006A58D8">
            <w:r>
              <w:t>Exploring a system of able-bodied privilege that creates and maintains barriers to disability inclusion. (#1211)</w:t>
            </w:r>
          </w:p>
        </w:tc>
        <w:tc>
          <w:tcPr>
            <w:tcW w:w="3260" w:type="dxa"/>
            <w:shd w:val="clear" w:color="auto" w:fill="E2EFDA"/>
          </w:tcPr>
          <w:p w14:paraId="4D28467E" w14:textId="77777777" w:rsidR="003958E5" w:rsidRDefault="006A58D8">
            <w:r>
              <w:t>Lynn Kilpatrick</w:t>
            </w:r>
          </w:p>
        </w:tc>
        <w:tc>
          <w:tcPr>
            <w:tcW w:w="2101" w:type="dxa"/>
            <w:shd w:val="clear" w:color="auto" w:fill="E2EFDA"/>
          </w:tcPr>
          <w:p w14:paraId="1D25414B" w14:textId="77777777" w:rsidR="003958E5" w:rsidRDefault="006A58D8">
            <w:r>
              <w:t>Lecture Room 1</w:t>
            </w:r>
          </w:p>
        </w:tc>
      </w:tr>
      <w:tr w:rsidR="003958E5" w14:paraId="5E71D962" w14:textId="77777777" w:rsidTr="00D765B0">
        <w:tc>
          <w:tcPr>
            <w:tcW w:w="1526" w:type="dxa"/>
            <w:shd w:val="clear" w:color="auto" w:fill="E2EFDA"/>
          </w:tcPr>
          <w:p w14:paraId="63C8D797" w14:textId="77777777" w:rsidR="003958E5" w:rsidRDefault="006A58D8">
            <w:r>
              <w:t>09:00-10:30</w:t>
            </w:r>
          </w:p>
        </w:tc>
        <w:tc>
          <w:tcPr>
            <w:tcW w:w="7513" w:type="dxa"/>
            <w:shd w:val="clear" w:color="auto" w:fill="E2EFDA"/>
          </w:tcPr>
          <w:p w14:paraId="2B03B3BE" w14:textId="77777777" w:rsidR="003958E5" w:rsidRDefault="006A58D8">
            <w:r>
              <w:t>From Soldiering On to Rebirth and Resilience: How Disability Sport Reconceptualises Recovery Among Injured and Ill Military Veterans their Families (#1145)</w:t>
            </w:r>
          </w:p>
        </w:tc>
        <w:tc>
          <w:tcPr>
            <w:tcW w:w="3260" w:type="dxa"/>
            <w:shd w:val="clear" w:color="auto" w:fill="E2EFDA"/>
          </w:tcPr>
          <w:p w14:paraId="48134B7A" w14:textId="77777777" w:rsidR="003958E5" w:rsidRDefault="006A58D8">
            <w:r>
              <w:t>Emma V Richardson, Gyozo Molnar, Don Vinson</w:t>
            </w:r>
          </w:p>
        </w:tc>
        <w:tc>
          <w:tcPr>
            <w:tcW w:w="2101" w:type="dxa"/>
            <w:shd w:val="clear" w:color="auto" w:fill="E2EFDA"/>
          </w:tcPr>
          <w:p w14:paraId="27435DCA" w14:textId="77777777" w:rsidR="003958E5" w:rsidRDefault="006A58D8">
            <w:r>
              <w:t>Lecture Room 1</w:t>
            </w:r>
          </w:p>
        </w:tc>
      </w:tr>
      <w:tr w:rsidR="003958E5" w14:paraId="44000E4D" w14:textId="77777777" w:rsidTr="00D765B0">
        <w:tc>
          <w:tcPr>
            <w:tcW w:w="1526" w:type="dxa"/>
            <w:shd w:val="clear" w:color="auto" w:fill="E2EFDA"/>
          </w:tcPr>
          <w:p w14:paraId="50AD7DFC" w14:textId="77777777" w:rsidR="003958E5" w:rsidRDefault="006A58D8">
            <w:r>
              <w:t>09:00-10:30</w:t>
            </w:r>
          </w:p>
        </w:tc>
        <w:tc>
          <w:tcPr>
            <w:tcW w:w="7513" w:type="dxa"/>
            <w:shd w:val="clear" w:color="auto" w:fill="E2EFDA"/>
          </w:tcPr>
          <w:p w14:paraId="2AC71047" w14:textId="77777777" w:rsidR="003958E5" w:rsidRDefault="006A58D8">
            <w:r>
              <w:t>How do we get a[head] of the game?: An examination of disability sport staff understandings of quality sport and athlete mental health in disability sport and an exploration of disability sport staff preferences for a mental health educational resource in disability sport (#1169)</w:t>
            </w:r>
          </w:p>
        </w:tc>
        <w:tc>
          <w:tcPr>
            <w:tcW w:w="3260" w:type="dxa"/>
            <w:shd w:val="clear" w:color="auto" w:fill="E2EFDA"/>
          </w:tcPr>
          <w:p w14:paraId="31C84491" w14:textId="77777777" w:rsidR="003958E5" w:rsidRDefault="006A58D8">
            <w:r>
              <w:t>Roxy H O'Rourke, Catherine M Sabiston, Andrea Bundon, Kelly P Arbour-Nicitopoulos</w:t>
            </w:r>
          </w:p>
        </w:tc>
        <w:tc>
          <w:tcPr>
            <w:tcW w:w="2101" w:type="dxa"/>
            <w:shd w:val="clear" w:color="auto" w:fill="E2EFDA"/>
          </w:tcPr>
          <w:p w14:paraId="6AFB412B" w14:textId="77777777" w:rsidR="003958E5" w:rsidRDefault="006A58D8">
            <w:r>
              <w:t>Lecture Room 1</w:t>
            </w:r>
          </w:p>
        </w:tc>
      </w:tr>
      <w:tr w:rsidR="003958E5" w14:paraId="07EDADE0" w14:textId="77777777" w:rsidTr="00D765B0">
        <w:tc>
          <w:tcPr>
            <w:tcW w:w="1526" w:type="dxa"/>
            <w:shd w:val="clear" w:color="auto" w:fill="E2EFDA"/>
          </w:tcPr>
          <w:p w14:paraId="5131673B" w14:textId="77777777" w:rsidR="003958E5" w:rsidRDefault="006A58D8">
            <w:r>
              <w:t>09:00-10:30</w:t>
            </w:r>
          </w:p>
        </w:tc>
        <w:tc>
          <w:tcPr>
            <w:tcW w:w="7513" w:type="dxa"/>
            <w:shd w:val="clear" w:color="auto" w:fill="E2EFDA"/>
          </w:tcPr>
          <w:p w14:paraId="6F52124E" w14:textId="77777777" w:rsidR="003958E5" w:rsidRDefault="006A58D8">
            <w:r>
              <w:t>The Effects of a Digital Physical Activity Intervention On Individuals with a Severe Mental Illness. (#1082)</w:t>
            </w:r>
          </w:p>
        </w:tc>
        <w:tc>
          <w:tcPr>
            <w:tcW w:w="3260" w:type="dxa"/>
            <w:shd w:val="clear" w:color="auto" w:fill="E2EFDA"/>
          </w:tcPr>
          <w:p w14:paraId="3A952C4D" w14:textId="77777777" w:rsidR="003958E5" w:rsidRDefault="006A58D8">
            <w:r>
              <w:t>Shannon Aisling Forde</w:t>
            </w:r>
          </w:p>
        </w:tc>
        <w:tc>
          <w:tcPr>
            <w:tcW w:w="2101" w:type="dxa"/>
            <w:shd w:val="clear" w:color="auto" w:fill="E2EFDA"/>
          </w:tcPr>
          <w:p w14:paraId="07D16A75" w14:textId="77777777" w:rsidR="003958E5" w:rsidRDefault="006A58D8">
            <w:r>
              <w:t>Lecture Room 1</w:t>
            </w:r>
          </w:p>
        </w:tc>
      </w:tr>
      <w:tr w:rsidR="003958E5" w14:paraId="59B0F97D" w14:textId="77777777" w:rsidTr="00D765B0">
        <w:tc>
          <w:tcPr>
            <w:tcW w:w="1526" w:type="dxa"/>
            <w:shd w:val="clear" w:color="auto" w:fill="E2EFDA"/>
          </w:tcPr>
          <w:p w14:paraId="443413A9" w14:textId="77777777" w:rsidR="003958E5" w:rsidRDefault="006A58D8">
            <w:r>
              <w:t>09:00-10:30</w:t>
            </w:r>
          </w:p>
        </w:tc>
        <w:tc>
          <w:tcPr>
            <w:tcW w:w="7513" w:type="dxa"/>
            <w:shd w:val="clear" w:color="auto" w:fill="E2EFDA"/>
          </w:tcPr>
          <w:p w14:paraId="1CE31775" w14:textId="77777777" w:rsidR="003958E5" w:rsidRDefault="006A58D8">
            <w:r>
              <w:t>A  behaviour analysis of adult nutrition behaviours and technology use of individuals living with severe mental illness in high support hostels in Ireland. (#1069)</w:t>
            </w:r>
          </w:p>
        </w:tc>
        <w:tc>
          <w:tcPr>
            <w:tcW w:w="3260" w:type="dxa"/>
            <w:shd w:val="clear" w:color="auto" w:fill="E2EFDA"/>
          </w:tcPr>
          <w:p w14:paraId="4F07ADE8" w14:textId="77777777" w:rsidR="003958E5" w:rsidRPr="00051813" w:rsidRDefault="006A58D8">
            <w:pPr>
              <w:rPr>
                <w:lang w:val="es-ES"/>
              </w:rPr>
            </w:pPr>
            <w:r w:rsidRPr="00051813">
              <w:rPr>
                <w:lang w:val="es-ES"/>
              </w:rPr>
              <w:t xml:space="preserve">Ciara M </w:t>
            </w:r>
            <w:proofErr w:type="spellStart"/>
            <w:r w:rsidRPr="00051813">
              <w:rPr>
                <w:lang w:val="es-ES"/>
              </w:rPr>
              <w:t>O'Sullivan</w:t>
            </w:r>
            <w:proofErr w:type="spellEnd"/>
            <w:r w:rsidRPr="00051813">
              <w:rPr>
                <w:lang w:val="es-ES"/>
              </w:rPr>
              <w:t xml:space="preserve">, Alison </w:t>
            </w:r>
            <w:proofErr w:type="spellStart"/>
            <w:r w:rsidRPr="00051813">
              <w:rPr>
                <w:lang w:val="es-ES"/>
              </w:rPr>
              <w:t>Merrotsy</w:t>
            </w:r>
            <w:proofErr w:type="spellEnd"/>
            <w:r w:rsidRPr="00051813">
              <w:rPr>
                <w:lang w:val="es-ES"/>
              </w:rPr>
              <w:t xml:space="preserve">, </w:t>
            </w:r>
            <w:proofErr w:type="spellStart"/>
            <w:r w:rsidRPr="00051813">
              <w:rPr>
                <w:lang w:val="es-ES"/>
              </w:rPr>
              <w:t>Indika</w:t>
            </w:r>
            <w:proofErr w:type="spellEnd"/>
            <w:r w:rsidRPr="00051813">
              <w:rPr>
                <w:lang w:val="es-ES"/>
              </w:rPr>
              <w:t xml:space="preserve"> </w:t>
            </w:r>
            <w:proofErr w:type="spellStart"/>
            <w:r w:rsidRPr="00051813">
              <w:rPr>
                <w:lang w:val="es-ES"/>
              </w:rPr>
              <w:t>Dhanapala</w:t>
            </w:r>
            <w:proofErr w:type="spellEnd"/>
            <w:r w:rsidRPr="00051813">
              <w:rPr>
                <w:lang w:val="es-ES"/>
              </w:rPr>
              <w:t xml:space="preserve">, Tara </w:t>
            </w:r>
            <w:proofErr w:type="spellStart"/>
            <w:r w:rsidRPr="00051813">
              <w:rPr>
                <w:lang w:val="es-ES"/>
              </w:rPr>
              <w:t>Coppinger</w:t>
            </w:r>
            <w:proofErr w:type="spellEnd"/>
          </w:p>
        </w:tc>
        <w:tc>
          <w:tcPr>
            <w:tcW w:w="2101" w:type="dxa"/>
            <w:shd w:val="clear" w:color="auto" w:fill="E2EFDA"/>
          </w:tcPr>
          <w:p w14:paraId="74A78547" w14:textId="77777777" w:rsidR="003958E5" w:rsidRDefault="006A58D8">
            <w:r>
              <w:t>Lecture Room 1</w:t>
            </w:r>
          </w:p>
        </w:tc>
      </w:tr>
      <w:tr w:rsidR="003958E5" w14:paraId="799162C3" w14:textId="77777777" w:rsidTr="00D765B0">
        <w:tc>
          <w:tcPr>
            <w:tcW w:w="1526" w:type="dxa"/>
            <w:shd w:val="clear" w:color="auto" w:fill="E2EFDA"/>
          </w:tcPr>
          <w:p w14:paraId="7560249F" w14:textId="77777777" w:rsidR="003958E5" w:rsidRDefault="006A58D8">
            <w:r>
              <w:t>09:00-10:30</w:t>
            </w:r>
          </w:p>
        </w:tc>
        <w:tc>
          <w:tcPr>
            <w:tcW w:w="7513" w:type="dxa"/>
            <w:shd w:val="clear" w:color="auto" w:fill="E2EFDA"/>
          </w:tcPr>
          <w:p w14:paraId="0469DD67" w14:textId="77777777" w:rsidR="003958E5" w:rsidRDefault="006A58D8">
            <w:r>
              <w:t>The Impact of Adapted Physical Activity on the Socio-Economic Development of Families with children with Profound and Multiple Disabilities (#1170)</w:t>
            </w:r>
          </w:p>
        </w:tc>
        <w:tc>
          <w:tcPr>
            <w:tcW w:w="3260" w:type="dxa"/>
            <w:shd w:val="clear" w:color="auto" w:fill="E2EFDA"/>
          </w:tcPr>
          <w:p w14:paraId="6C5F72C9" w14:textId="77777777" w:rsidR="003958E5" w:rsidRDefault="006A58D8">
            <w:r>
              <w:t>MIRA SHVED</w:t>
            </w:r>
          </w:p>
        </w:tc>
        <w:tc>
          <w:tcPr>
            <w:tcW w:w="2101" w:type="dxa"/>
            <w:shd w:val="clear" w:color="auto" w:fill="E2EFDA"/>
          </w:tcPr>
          <w:p w14:paraId="24C375F8" w14:textId="77777777" w:rsidR="003958E5" w:rsidRDefault="006A58D8">
            <w:r>
              <w:t>Plenary Room</w:t>
            </w:r>
          </w:p>
        </w:tc>
      </w:tr>
      <w:tr w:rsidR="003958E5" w14:paraId="6096FD55" w14:textId="77777777" w:rsidTr="00D765B0">
        <w:tc>
          <w:tcPr>
            <w:tcW w:w="1526" w:type="dxa"/>
            <w:shd w:val="clear" w:color="auto" w:fill="E2EFDA"/>
          </w:tcPr>
          <w:p w14:paraId="5986D178" w14:textId="77777777" w:rsidR="003958E5" w:rsidRDefault="006A58D8">
            <w:r>
              <w:t>09:00-10:30</w:t>
            </w:r>
          </w:p>
        </w:tc>
        <w:tc>
          <w:tcPr>
            <w:tcW w:w="7513" w:type="dxa"/>
            <w:shd w:val="clear" w:color="auto" w:fill="E2EFDA"/>
          </w:tcPr>
          <w:p w14:paraId="241EC189" w14:textId="77777777" w:rsidR="003958E5" w:rsidRDefault="006A58D8">
            <w:r>
              <w:t>The right to use leisure time for physical activities and sport in families with children with disabilities: parental burnout syndrome (#1193)</w:t>
            </w:r>
          </w:p>
        </w:tc>
        <w:tc>
          <w:tcPr>
            <w:tcW w:w="3260" w:type="dxa"/>
            <w:shd w:val="clear" w:color="auto" w:fill="E2EFDA"/>
          </w:tcPr>
          <w:p w14:paraId="4AF36F8C" w14:textId="77777777" w:rsidR="003958E5" w:rsidRDefault="006A58D8">
            <w:r>
              <w:t>Julie Wittmannová, Renáta Kratochvílová</w:t>
            </w:r>
          </w:p>
        </w:tc>
        <w:tc>
          <w:tcPr>
            <w:tcW w:w="2101" w:type="dxa"/>
            <w:shd w:val="clear" w:color="auto" w:fill="E2EFDA"/>
          </w:tcPr>
          <w:p w14:paraId="780B3256" w14:textId="77777777" w:rsidR="003958E5" w:rsidRDefault="006A58D8">
            <w:r>
              <w:t>Plenary Room</w:t>
            </w:r>
          </w:p>
        </w:tc>
      </w:tr>
      <w:tr w:rsidR="003958E5" w14:paraId="7EACEEA8" w14:textId="77777777" w:rsidTr="00D765B0">
        <w:tc>
          <w:tcPr>
            <w:tcW w:w="1526" w:type="dxa"/>
            <w:shd w:val="clear" w:color="auto" w:fill="E2EFDA"/>
          </w:tcPr>
          <w:p w14:paraId="1B819BE5" w14:textId="77777777" w:rsidR="003958E5" w:rsidRDefault="006A58D8">
            <w:r>
              <w:t>09:00-10:30</w:t>
            </w:r>
          </w:p>
        </w:tc>
        <w:tc>
          <w:tcPr>
            <w:tcW w:w="7513" w:type="dxa"/>
            <w:shd w:val="clear" w:color="auto" w:fill="E2EFDA"/>
          </w:tcPr>
          <w:p w14:paraId="564656E3" w14:textId="77777777" w:rsidR="003958E5" w:rsidRDefault="006A58D8">
            <w:r>
              <w:t>Effects of a structured exercise intervention incorporating behavioral interventions on children with ADHD: a randomized controlled pilot study (#1096)</w:t>
            </w:r>
          </w:p>
        </w:tc>
        <w:tc>
          <w:tcPr>
            <w:tcW w:w="3260" w:type="dxa"/>
            <w:shd w:val="clear" w:color="auto" w:fill="E2EFDA"/>
          </w:tcPr>
          <w:p w14:paraId="6380333B" w14:textId="77777777" w:rsidR="003958E5" w:rsidRDefault="006A58D8">
            <w:r>
              <w:t>Meiyuan Chen, Xiaozan Wang, Guifeng Xu, Fang Liu</w:t>
            </w:r>
          </w:p>
        </w:tc>
        <w:tc>
          <w:tcPr>
            <w:tcW w:w="2101" w:type="dxa"/>
            <w:shd w:val="clear" w:color="auto" w:fill="E2EFDA"/>
          </w:tcPr>
          <w:p w14:paraId="483A466F" w14:textId="77777777" w:rsidR="003958E5" w:rsidRDefault="006A58D8">
            <w:r>
              <w:t>Plenary Room</w:t>
            </w:r>
          </w:p>
        </w:tc>
      </w:tr>
      <w:tr w:rsidR="003958E5" w14:paraId="7083E4AD" w14:textId="77777777" w:rsidTr="00D765B0">
        <w:tc>
          <w:tcPr>
            <w:tcW w:w="1526" w:type="dxa"/>
            <w:shd w:val="clear" w:color="auto" w:fill="E2EFDA"/>
          </w:tcPr>
          <w:p w14:paraId="4B4C972B" w14:textId="77777777" w:rsidR="003958E5" w:rsidRDefault="006A58D8">
            <w:r>
              <w:t>09:00-10:30</w:t>
            </w:r>
          </w:p>
        </w:tc>
        <w:tc>
          <w:tcPr>
            <w:tcW w:w="7513" w:type="dxa"/>
            <w:shd w:val="clear" w:color="auto" w:fill="E2EFDA"/>
          </w:tcPr>
          <w:p w14:paraId="54503B70" w14:textId="77777777" w:rsidR="003958E5" w:rsidRDefault="006A58D8">
            <w:r>
              <w:t>Feasibility and Usability Testing of ‘MoveMuse’, an AI Chatbot to deliver a Brief Physical Activity intervention for Autistic College Students (#1203)</w:t>
            </w:r>
          </w:p>
        </w:tc>
        <w:tc>
          <w:tcPr>
            <w:tcW w:w="3260" w:type="dxa"/>
            <w:shd w:val="clear" w:color="auto" w:fill="E2EFDA"/>
          </w:tcPr>
          <w:p w14:paraId="25052A54" w14:textId="77777777" w:rsidR="003958E5" w:rsidRDefault="006A58D8">
            <w:r>
              <w:t>Gary Rodgers, Mary Rose Sweeney, Anthony Staines, Debbie van Biesen, Natalia Morgulec-Adamowicz, Anna Ogonowska-Słodownik, Sean Healy</w:t>
            </w:r>
          </w:p>
        </w:tc>
        <w:tc>
          <w:tcPr>
            <w:tcW w:w="2101" w:type="dxa"/>
            <w:shd w:val="clear" w:color="auto" w:fill="E2EFDA"/>
          </w:tcPr>
          <w:p w14:paraId="5235AEE8" w14:textId="77777777" w:rsidR="003958E5" w:rsidRDefault="006A58D8">
            <w:r>
              <w:t>Plenary Room</w:t>
            </w:r>
          </w:p>
        </w:tc>
      </w:tr>
      <w:tr w:rsidR="003958E5" w14:paraId="66D42C3A" w14:textId="77777777" w:rsidTr="00D765B0">
        <w:tc>
          <w:tcPr>
            <w:tcW w:w="1526" w:type="dxa"/>
            <w:shd w:val="clear" w:color="auto" w:fill="E2EFDA"/>
          </w:tcPr>
          <w:p w14:paraId="0EE8BE5B" w14:textId="77777777" w:rsidR="003958E5" w:rsidRDefault="006A58D8">
            <w:r>
              <w:t>09:00-10:30</w:t>
            </w:r>
          </w:p>
        </w:tc>
        <w:tc>
          <w:tcPr>
            <w:tcW w:w="7513" w:type="dxa"/>
            <w:shd w:val="clear" w:color="auto" w:fill="E2EFDA"/>
          </w:tcPr>
          <w:p w14:paraId="11DB6621" w14:textId="77777777" w:rsidR="003958E5" w:rsidRDefault="006A58D8">
            <w:r>
              <w:t>Parental Perceptions of Teaching Competence of Children with and without CHARGE Syndrome (#1051)</w:t>
            </w:r>
          </w:p>
        </w:tc>
        <w:tc>
          <w:tcPr>
            <w:tcW w:w="3260" w:type="dxa"/>
            <w:shd w:val="clear" w:color="auto" w:fill="E2EFDA"/>
          </w:tcPr>
          <w:p w14:paraId="28E9B4E4" w14:textId="77777777" w:rsidR="003958E5" w:rsidRDefault="006A58D8">
            <w:r>
              <w:t>Melanie Perreault, Pamela Beach, Lauren Lieberman</w:t>
            </w:r>
          </w:p>
        </w:tc>
        <w:tc>
          <w:tcPr>
            <w:tcW w:w="2101" w:type="dxa"/>
            <w:shd w:val="clear" w:color="auto" w:fill="E2EFDA"/>
          </w:tcPr>
          <w:p w14:paraId="28CD4B72" w14:textId="77777777" w:rsidR="003958E5" w:rsidRDefault="006A58D8">
            <w:r>
              <w:t>Lecture Room 2</w:t>
            </w:r>
          </w:p>
        </w:tc>
      </w:tr>
      <w:tr w:rsidR="003958E5" w14:paraId="0CB448A4" w14:textId="77777777" w:rsidTr="00D765B0">
        <w:tc>
          <w:tcPr>
            <w:tcW w:w="1526" w:type="dxa"/>
            <w:shd w:val="clear" w:color="auto" w:fill="E2EFDA"/>
          </w:tcPr>
          <w:p w14:paraId="74B1A8C6" w14:textId="77777777" w:rsidR="003958E5" w:rsidRDefault="006A58D8">
            <w:r>
              <w:t>15:00-16:30</w:t>
            </w:r>
          </w:p>
        </w:tc>
        <w:tc>
          <w:tcPr>
            <w:tcW w:w="7513" w:type="dxa"/>
            <w:shd w:val="clear" w:color="auto" w:fill="E2EFDA"/>
          </w:tcPr>
          <w:p w14:paraId="5EA4AFDC" w14:textId="77777777" w:rsidR="003958E5" w:rsidRDefault="006A58D8">
            <w:r>
              <w:t>Defining “Inclusion”: Scholars’ Use and Operationalization in Major Physical Education Journals (#1062)</w:t>
            </w:r>
          </w:p>
        </w:tc>
        <w:tc>
          <w:tcPr>
            <w:tcW w:w="3260" w:type="dxa"/>
            <w:shd w:val="clear" w:color="auto" w:fill="E2EFDA"/>
          </w:tcPr>
          <w:p w14:paraId="6EFB758B" w14:textId="77777777" w:rsidR="003958E5" w:rsidRDefault="006A58D8">
            <w:r>
              <w:t>Jenna Fesemyer, Justin Haegele, Wesley J. Wilson</w:t>
            </w:r>
          </w:p>
        </w:tc>
        <w:tc>
          <w:tcPr>
            <w:tcW w:w="2101" w:type="dxa"/>
            <w:shd w:val="clear" w:color="auto" w:fill="E2EFDA"/>
          </w:tcPr>
          <w:p w14:paraId="3FD9418B" w14:textId="77777777" w:rsidR="003958E5" w:rsidRDefault="006A58D8">
            <w:r>
              <w:t>Lecture Room 4</w:t>
            </w:r>
          </w:p>
        </w:tc>
      </w:tr>
      <w:tr w:rsidR="003958E5" w14:paraId="51F1DCE1" w14:textId="77777777" w:rsidTr="00D765B0">
        <w:tc>
          <w:tcPr>
            <w:tcW w:w="1526" w:type="dxa"/>
            <w:shd w:val="clear" w:color="auto" w:fill="E2EFDA"/>
          </w:tcPr>
          <w:p w14:paraId="7B537891" w14:textId="77777777" w:rsidR="003958E5" w:rsidRDefault="006A58D8">
            <w:r>
              <w:t>15:00-16:30</w:t>
            </w:r>
          </w:p>
        </w:tc>
        <w:tc>
          <w:tcPr>
            <w:tcW w:w="7513" w:type="dxa"/>
            <w:shd w:val="clear" w:color="auto" w:fill="E2EFDA"/>
          </w:tcPr>
          <w:p w14:paraId="4C454D55" w14:textId="77777777" w:rsidR="003958E5" w:rsidRDefault="006A58D8">
            <w:r>
              <w:t>Psychometric Validation of the Physical Educators’ Judgments of Inclusion in Angola (#1252)</w:t>
            </w:r>
          </w:p>
        </w:tc>
        <w:tc>
          <w:tcPr>
            <w:tcW w:w="3260" w:type="dxa"/>
            <w:shd w:val="clear" w:color="auto" w:fill="E2EFDA"/>
          </w:tcPr>
          <w:p w14:paraId="19B49D0F" w14:textId="77777777" w:rsidR="003958E5" w:rsidRDefault="006A58D8">
            <w:r>
              <w:t>Agueda Gomes</w:t>
            </w:r>
          </w:p>
        </w:tc>
        <w:tc>
          <w:tcPr>
            <w:tcW w:w="2101" w:type="dxa"/>
            <w:shd w:val="clear" w:color="auto" w:fill="E2EFDA"/>
          </w:tcPr>
          <w:p w14:paraId="40FA007F" w14:textId="77777777" w:rsidR="003958E5" w:rsidRDefault="006A58D8">
            <w:r>
              <w:t>Lecture Room 4</w:t>
            </w:r>
          </w:p>
        </w:tc>
      </w:tr>
      <w:tr w:rsidR="003958E5" w14:paraId="32FFFBD0" w14:textId="77777777" w:rsidTr="00D765B0">
        <w:tc>
          <w:tcPr>
            <w:tcW w:w="1526" w:type="dxa"/>
            <w:shd w:val="clear" w:color="auto" w:fill="E2EFDA"/>
          </w:tcPr>
          <w:p w14:paraId="46B38E49" w14:textId="77777777" w:rsidR="003958E5" w:rsidRDefault="006A58D8">
            <w:r>
              <w:lastRenderedPageBreak/>
              <w:t>15:00-16:30</w:t>
            </w:r>
          </w:p>
        </w:tc>
        <w:tc>
          <w:tcPr>
            <w:tcW w:w="7513" w:type="dxa"/>
            <w:shd w:val="clear" w:color="auto" w:fill="E2EFDA"/>
          </w:tcPr>
          <w:p w14:paraId="71666B98" w14:textId="77777777" w:rsidR="003958E5" w:rsidRDefault="006A58D8">
            <w:r>
              <w:t>Alignment of Disability Simulations with Intended Learning Outcomes for Pre-service Physical Education Teachers (#1141)</w:t>
            </w:r>
          </w:p>
        </w:tc>
        <w:tc>
          <w:tcPr>
            <w:tcW w:w="3260" w:type="dxa"/>
            <w:shd w:val="clear" w:color="auto" w:fill="E2EFDA"/>
          </w:tcPr>
          <w:p w14:paraId="013AA7B3" w14:textId="77777777" w:rsidR="003958E5" w:rsidRDefault="006A58D8">
            <w:r>
              <w:t>Amelia C Simpson, Samantha Ross-Cypcar, Abby Fines, Xiaoxia Zhang</w:t>
            </w:r>
          </w:p>
        </w:tc>
        <w:tc>
          <w:tcPr>
            <w:tcW w:w="2101" w:type="dxa"/>
            <w:shd w:val="clear" w:color="auto" w:fill="E2EFDA"/>
          </w:tcPr>
          <w:p w14:paraId="42402CB5" w14:textId="77777777" w:rsidR="003958E5" w:rsidRDefault="006A58D8">
            <w:r>
              <w:t>Lecture Room 4</w:t>
            </w:r>
          </w:p>
        </w:tc>
      </w:tr>
      <w:tr w:rsidR="003958E5" w14:paraId="01465B6B" w14:textId="77777777" w:rsidTr="00D765B0">
        <w:tc>
          <w:tcPr>
            <w:tcW w:w="1526" w:type="dxa"/>
            <w:shd w:val="clear" w:color="auto" w:fill="E2EFDA"/>
          </w:tcPr>
          <w:p w14:paraId="216C3A9F" w14:textId="77777777" w:rsidR="003958E5" w:rsidRDefault="006A58D8">
            <w:r>
              <w:t>15:00-16:30</w:t>
            </w:r>
          </w:p>
        </w:tc>
        <w:tc>
          <w:tcPr>
            <w:tcW w:w="7513" w:type="dxa"/>
            <w:shd w:val="clear" w:color="auto" w:fill="E2EFDA"/>
          </w:tcPr>
          <w:p w14:paraId="5011BA5B" w14:textId="77777777" w:rsidR="003958E5" w:rsidRDefault="006A58D8">
            <w:r>
              <w:t>Participant Insights on Fitness Program Implementation in an Underserved Community (#1236)</w:t>
            </w:r>
          </w:p>
        </w:tc>
        <w:tc>
          <w:tcPr>
            <w:tcW w:w="3260" w:type="dxa"/>
            <w:shd w:val="clear" w:color="auto" w:fill="E2EFDA"/>
          </w:tcPr>
          <w:p w14:paraId="532711AB" w14:textId="77777777" w:rsidR="003958E5" w:rsidRDefault="006A58D8">
            <w:r>
              <w:t>Whitney N Neal, Laurie A Malone</w:t>
            </w:r>
          </w:p>
        </w:tc>
        <w:tc>
          <w:tcPr>
            <w:tcW w:w="2101" w:type="dxa"/>
            <w:shd w:val="clear" w:color="auto" w:fill="E2EFDA"/>
          </w:tcPr>
          <w:p w14:paraId="1CDDBA72" w14:textId="77777777" w:rsidR="003958E5" w:rsidRDefault="006A58D8">
            <w:r>
              <w:t>Lecture Room 3</w:t>
            </w:r>
          </w:p>
        </w:tc>
      </w:tr>
      <w:tr w:rsidR="003958E5" w14:paraId="77C76458" w14:textId="77777777" w:rsidTr="00D765B0">
        <w:tc>
          <w:tcPr>
            <w:tcW w:w="1526" w:type="dxa"/>
            <w:shd w:val="clear" w:color="auto" w:fill="E2EFDA"/>
          </w:tcPr>
          <w:p w14:paraId="032DCD99" w14:textId="77777777" w:rsidR="003958E5" w:rsidRDefault="006A58D8">
            <w:r>
              <w:t>15:00-16:30</w:t>
            </w:r>
          </w:p>
        </w:tc>
        <w:tc>
          <w:tcPr>
            <w:tcW w:w="7513" w:type="dxa"/>
            <w:shd w:val="clear" w:color="auto" w:fill="E2EFDA"/>
          </w:tcPr>
          <w:p w14:paraId="0F352321" w14:textId="77777777" w:rsidR="003958E5" w:rsidRDefault="006A58D8">
            <w:r>
              <w:t>Pre-Service Physical Education Teachers' Sentiments, Attitudes, and Concerns Toward Inclusion of Students with Disabilities: A Study at CACPE (#1254)</w:t>
            </w:r>
          </w:p>
        </w:tc>
        <w:tc>
          <w:tcPr>
            <w:tcW w:w="3260" w:type="dxa"/>
            <w:shd w:val="clear" w:color="auto" w:fill="E2EFDA"/>
          </w:tcPr>
          <w:p w14:paraId="04915EFA" w14:textId="77777777" w:rsidR="003958E5" w:rsidRDefault="006A58D8">
            <w:r>
              <w:t>Shraddha Abhijit Naik, Vilma Faleiro</w:t>
            </w:r>
          </w:p>
        </w:tc>
        <w:tc>
          <w:tcPr>
            <w:tcW w:w="2101" w:type="dxa"/>
            <w:shd w:val="clear" w:color="auto" w:fill="E2EFDA"/>
          </w:tcPr>
          <w:p w14:paraId="57F54791" w14:textId="77777777" w:rsidR="003958E5" w:rsidRDefault="006A58D8">
            <w:r>
              <w:t>Lecture Room 2</w:t>
            </w:r>
          </w:p>
        </w:tc>
      </w:tr>
      <w:tr w:rsidR="003958E5" w14:paraId="553FC1FD" w14:textId="77777777" w:rsidTr="00D765B0">
        <w:tc>
          <w:tcPr>
            <w:tcW w:w="1526" w:type="dxa"/>
            <w:shd w:val="clear" w:color="auto" w:fill="E2EFDA"/>
          </w:tcPr>
          <w:p w14:paraId="3761843F" w14:textId="77777777" w:rsidR="003958E5" w:rsidRDefault="006A58D8">
            <w:r>
              <w:t>15:00-16:30</w:t>
            </w:r>
          </w:p>
        </w:tc>
        <w:tc>
          <w:tcPr>
            <w:tcW w:w="7513" w:type="dxa"/>
            <w:shd w:val="clear" w:color="auto" w:fill="E2EFDA"/>
          </w:tcPr>
          <w:p w14:paraId="331B3D87" w14:textId="77777777" w:rsidR="003958E5" w:rsidRDefault="006A58D8">
            <w:r>
              <w:t>The Effect of Participation in the Adapted Baseball Program on Visual Perception and Attention of Adolescents with Developmental Disabilities (#1079)</w:t>
            </w:r>
          </w:p>
        </w:tc>
        <w:tc>
          <w:tcPr>
            <w:tcW w:w="3260" w:type="dxa"/>
            <w:shd w:val="clear" w:color="auto" w:fill="E2EFDA"/>
          </w:tcPr>
          <w:p w14:paraId="37143950" w14:textId="77777777" w:rsidR="003958E5" w:rsidRPr="00051813" w:rsidRDefault="006A58D8">
            <w:pPr>
              <w:rPr>
                <w:lang w:val="es-ES"/>
              </w:rPr>
            </w:pPr>
            <w:proofErr w:type="spellStart"/>
            <w:r w:rsidRPr="00051813">
              <w:rPr>
                <w:lang w:val="es-ES"/>
              </w:rPr>
              <w:t>Seungeun</w:t>
            </w:r>
            <w:proofErr w:type="spellEnd"/>
            <w:r w:rsidRPr="00051813">
              <w:rPr>
                <w:lang w:val="es-ES"/>
              </w:rPr>
              <w:t xml:space="preserve"> Choi, </w:t>
            </w:r>
            <w:proofErr w:type="spellStart"/>
            <w:r w:rsidRPr="00051813">
              <w:rPr>
                <w:lang w:val="es-ES"/>
              </w:rPr>
              <w:t>Hyundo</w:t>
            </w:r>
            <w:proofErr w:type="spellEnd"/>
            <w:r w:rsidRPr="00051813">
              <w:rPr>
                <w:lang w:val="es-ES"/>
              </w:rPr>
              <w:t xml:space="preserve"> Jun, </w:t>
            </w:r>
            <w:proofErr w:type="spellStart"/>
            <w:r w:rsidRPr="00051813">
              <w:rPr>
                <w:lang w:val="es-ES"/>
              </w:rPr>
              <w:t>Yongho</w:t>
            </w:r>
            <w:proofErr w:type="spellEnd"/>
            <w:r w:rsidRPr="00051813">
              <w:rPr>
                <w:lang w:val="es-ES"/>
              </w:rPr>
              <w:t xml:space="preserve"> Lee</w:t>
            </w:r>
          </w:p>
        </w:tc>
        <w:tc>
          <w:tcPr>
            <w:tcW w:w="2101" w:type="dxa"/>
            <w:shd w:val="clear" w:color="auto" w:fill="E2EFDA"/>
          </w:tcPr>
          <w:p w14:paraId="1DE780AA" w14:textId="77777777" w:rsidR="003958E5" w:rsidRDefault="006A58D8">
            <w:r>
              <w:t>Lecture Room 3</w:t>
            </w:r>
          </w:p>
        </w:tc>
      </w:tr>
      <w:tr w:rsidR="003958E5" w14:paraId="5DF5CAA2" w14:textId="77777777" w:rsidTr="00D765B0">
        <w:tc>
          <w:tcPr>
            <w:tcW w:w="1526" w:type="dxa"/>
            <w:shd w:val="clear" w:color="auto" w:fill="E2EFDA"/>
          </w:tcPr>
          <w:p w14:paraId="0A01E4A6" w14:textId="77777777" w:rsidR="003958E5" w:rsidRDefault="006A58D8">
            <w:r>
              <w:t>15:00-16:30</w:t>
            </w:r>
          </w:p>
        </w:tc>
        <w:tc>
          <w:tcPr>
            <w:tcW w:w="7513" w:type="dxa"/>
            <w:shd w:val="clear" w:color="auto" w:fill="E2EFDA"/>
          </w:tcPr>
          <w:p w14:paraId="05AD70B3" w14:textId="77777777" w:rsidR="003958E5" w:rsidRDefault="006A58D8">
            <w:r>
              <w:t>The Relationship Between Weight Stigma and Exercise Avoidance: Exploring the Role of Internalized Weight Stigma and Social Anxiety (#1104)</w:t>
            </w:r>
          </w:p>
        </w:tc>
        <w:tc>
          <w:tcPr>
            <w:tcW w:w="3260" w:type="dxa"/>
            <w:shd w:val="clear" w:color="auto" w:fill="E2EFDA"/>
          </w:tcPr>
          <w:p w14:paraId="69C945F0" w14:textId="77777777" w:rsidR="003958E5" w:rsidRDefault="006A58D8">
            <w:r>
              <w:t>Qingqing LI, Yun Li</w:t>
            </w:r>
          </w:p>
        </w:tc>
        <w:tc>
          <w:tcPr>
            <w:tcW w:w="2101" w:type="dxa"/>
            <w:shd w:val="clear" w:color="auto" w:fill="E2EFDA"/>
          </w:tcPr>
          <w:p w14:paraId="698CE9E4" w14:textId="77777777" w:rsidR="003958E5" w:rsidRDefault="006A58D8">
            <w:r>
              <w:t>Lecture Room 3</w:t>
            </w:r>
          </w:p>
        </w:tc>
      </w:tr>
      <w:tr w:rsidR="003958E5" w14:paraId="6F609B25" w14:textId="77777777" w:rsidTr="00D765B0">
        <w:tc>
          <w:tcPr>
            <w:tcW w:w="1526" w:type="dxa"/>
            <w:shd w:val="clear" w:color="auto" w:fill="E2EFDA"/>
          </w:tcPr>
          <w:p w14:paraId="396B9DE4" w14:textId="77777777" w:rsidR="003958E5" w:rsidRDefault="006A58D8">
            <w:r>
              <w:t>15:00-16:30</w:t>
            </w:r>
          </w:p>
        </w:tc>
        <w:tc>
          <w:tcPr>
            <w:tcW w:w="7513" w:type="dxa"/>
            <w:shd w:val="clear" w:color="auto" w:fill="E2EFDA"/>
          </w:tcPr>
          <w:p w14:paraId="70950306" w14:textId="77777777" w:rsidR="003958E5" w:rsidRDefault="006A58D8">
            <w:r>
              <w:t>Dietary Intake, body composition analysis, muscle Soreness, fatigue, Mental Stress, Sleep Patterns and Alertness observance in Jordanian Paralympic athletes (#1101)</w:t>
            </w:r>
          </w:p>
        </w:tc>
        <w:tc>
          <w:tcPr>
            <w:tcW w:w="3260" w:type="dxa"/>
            <w:shd w:val="clear" w:color="auto" w:fill="E2EFDA"/>
          </w:tcPr>
          <w:p w14:paraId="1FA1FD29" w14:textId="77777777" w:rsidR="003958E5" w:rsidRDefault="006A58D8">
            <w:r>
              <w:t>Omar Suleiman Hindawi, Tamara Mohammad Alhalaiqah, Mohammad Hassan Abualtaieb</w:t>
            </w:r>
          </w:p>
        </w:tc>
        <w:tc>
          <w:tcPr>
            <w:tcW w:w="2101" w:type="dxa"/>
            <w:shd w:val="clear" w:color="auto" w:fill="E2EFDA"/>
          </w:tcPr>
          <w:p w14:paraId="2479CAAA" w14:textId="77777777" w:rsidR="003958E5" w:rsidRDefault="006A58D8">
            <w:r>
              <w:t>Lecture Room 3</w:t>
            </w:r>
          </w:p>
        </w:tc>
      </w:tr>
      <w:tr w:rsidR="003958E5" w14:paraId="74887DE0" w14:textId="77777777" w:rsidTr="00D765B0">
        <w:tc>
          <w:tcPr>
            <w:tcW w:w="1526" w:type="dxa"/>
            <w:shd w:val="clear" w:color="auto" w:fill="E2EFDA"/>
          </w:tcPr>
          <w:p w14:paraId="682CCDE7" w14:textId="77777777" w:rsidR="003958E5" w:rsidRDefault="006A58D8">
            <w:r>
              <w:t>15:00-16:30</w:t>
            </w:r>
          </w:p>
        </w:tc>
        <w:tc>
          <w:tcPr>
            <w:tcW w:w="7513" w:type="dxa"/>
            <w:shd w:val="clear" w:color="auto" w:fill="E2EFDA"/>
          </w:tcPr>
          <w:p w14:paraId="19E413AD" w14:textId="77777777" w:rsidR="003958E5" w:rsidRDefault="006A58D8">
            <w:r>
              <w:t>Game changers: school sport as a resource of hope for students with disabilities (#1005)</w:t>
            </w:r>
          </w:p>
        </w:tc>
        <w:tc>
          <w:tcPr>
            <w:tcW w:w="3260" w:type="dxa"/>
            <w:shd w:val="clear" w:color="auto" w:fill="E2EFDA"/>
          </w:tcPr>
          <w:p w14:paraId="5DD397E2" w14:textId="77777777" w:rsidR="003958E5" w:rsidRDefault="006A58D8">
            <w:r>
              <w:t>Daniel B Robinson</w:t>
            </w:r>
          </w:p>
        </w:tc>
        <w:tc>
          <w:tcPr>
            <w:tcW w:w="2101" w:type="dxa"/>
            <w:shd w:val="clear" w:color="auto" w:fill="E2EFDA"/>
          </w:tcPr>
          <w:p w14:paraId="1976903F" w14:textId="77777777" w:rsidR="003958E5" w:rsidRDefault="006A58D8">
            <w:r>
              <w:t>Lecture Room 4</w:t>
            </w:r>
          </w:p>
        </w:tc>
      </w:tr>
      <w:tr w:rsidR="003958E5" w14:paraId="17617C6D" w14:textId="77777777" w:rsidTr="00D765B0">
        <w:tc>
          <w:tcPr>
            <w:tcW w:w="1526" w:type="dxa"/>
            <w:shd w:val="clear" w:color="auto" w:fill="E2EFDA"/>
          </w:tcPr>
          <w:p w14:paraId="3351F509" w14:textId="77777777" w:rsidR="003958E5" w:rsidRDefault="006A58D8">
            <w:r>
              <w:t>15:00-16:30</w:t>
            </w:r>
          </w:p>
        </w:tc>
        <w:tc>
          <w:tcPr>
            <w:tcW w:w="7513" w:type="dxa"/>
            <w:shd w:val="clear" w:color="auto" w:fill="E2EFDA"/>
          </w:tcPr>
          <w:p w14:paraId="6A321B15" w14:textId="77777777" w:rsidR="003958E5" w:rsidRDefault="006A58D8">
            <w:r>
              <w:t>Comparison of Functional Movement Screen and Balance Assessments After 6-Week Corrective Exercise Programs Developed for Deaf and Hard-of-Hearing Individuals (#1233)</w:t>
            </w:r>
          </w:p>
        </w:tc>
        <w:tc>
          <w:tcPr>
            <w:tcW w:w="3260" w:type="dxa"/>
            <w:shd w:val="clear" w:color="auto" w:fill="E2EFDA"/>
          </w:tcPr>
          <w:p w14:paraId="1F45D30A" w14:textId="77777777" w:rsidR="003958E5" w:rsidRDefault="006A58D8">
            <w:r>
              <w:t>Pelin Aksen, Pamela Beach, Lauren Lieberman, Melanie Perreault, Sean Flanagan</w:t>
            </w:r>
          </w:p>
        </w:tc>
        <w:tc>
          <w:tcPr>
            <w:tcW w:w="2101" w:type="dxa"/>
            <w:shd w:val="clear" w:color="auto" w:fill="E2EFDA"/>
          </w:tcPr>
          <w:p w14:paraId="54BDFB60" w14:textId="77777777" w:rsidR="003958E5" w:rsidRDefault="006A58D8">
            <w:r>
              <w:t>Lecture Room 2</w:t>
            </w:r>
          </w:p>
        </w:tc>
      </w:tr>
      <w:tr w:rsidR="003958E5" w14:paraId="4C1D598F" w14:textId="77777777" w:rsidTr="00D765B0">
        <w:tc>
          <w:tcPr>
            <w:tcW w:w="1526" w:type="dxa"/>
            <w:shd w:val="clear" w:color="auto" w:fill="E2EFDA"/>
          </w:tcPr>
          <w:p w14:paraId="11EF2051" w14:textId="77777777" w:rsidR="003958E5" w:rsidRDefault="006A58D8">
            <w:r>
              <w:t>15:00-16:30</w:t>
            </w:r>
          </w:p>
        </w:tc>
        <w:tc>
          <w:tcPr>
            <w:tcW w:w="7513" w:type="dxa"/>
            <w:shd w:val="clear" w:color="auto" w:fill="E2EFDA"/>
          </w:tcPr>
          <w:p w14:paraId="1DB7782D" w14:textId="77777777" w:rsidR="003958E5" w:rsidRDefault="006A58D8">
            <w:r>
              <w:t>Applicability of Standardized Physical Fitness Test in Schools for Children with Special Education Needs in Latvia (#1158)</w:t>
            </w:r>
          </w:p>
        </w:tc>
        <w:tc>
          <w:tcPr>
            <w:tcW w:w="3260" w:type="dxa"/>
            <w:shd w:val="clear" w:color="auto" w:fill="E2EFDA"/>
          </w:tcPr>
          <w:p w14:paraId="228A2B65" w14:textId="77777777" w:rsidR="003958E5" w:rsidRDefault="006A58D8">
            <w:r>
              <w:t>Aija Klavina, Zinta Galeja, Edgars Ozols, Rihards Ansons</w:t>
            </w:r>
          </w:p>
        </w:tc>
        <w:tc>
          <w:tcPr>
            <w:tcW w:w="2101" w:type="dxa"/>
            <w:shd w:val="clear" w:color="auto" w:fill="E2EFDA"/>
          </w:tcPr>
          <w:p w14:paraId="29AF7B63" w14:textId="77777777" w:rsidR="003958E5" w:rsidRDefault="006A58D8">
            <w:r>
              <w:t>Lecture Room 2</w:t>
            </w:r>
          </w:p>
        </w:tc>
      </w:tr>
      <w:tr w:rsidR="003958E5" w14:paraId="5839B643" w14:textId="77777777" w:rsidTr="00D765B0">
        <w:tc>
          <w:tcPr>
            <w:tcW w:w="1526" w:type="dxa"/>
            <w:shd w:val="clear" w:color="auto" w:fill="E2EFDA"/>
          </w:tcPr>
          <w:p w14:paraId="1D019F90" w14:textId="77777777" w:rsidR="003958E5" w:rsidRDefault="006A58D8">
            <w:r>
              <w:t>15:00-16:30</w:t>
            </w:r>
          </w:p>
        </w:tc>
        <w:tc>
          <w:tcPr>
            <w:tcW w:w="7513" w:type="dxa"/>
            <w:shd w:val="clear" w:color="auto" w:fill="E2EFDA"/>
          </w:tcPr>
          <w:p w14:paraId="62531E45" w14:textId="77777777" w:rsidR="003958E5" w:rsidRDefault="006A58D8">
            <w:r>
              <w:t>Using Administrative Health Data to Explore Diabetes Rates in Special Olympics Participants in Ontario, Canada (#1152)</w:t>
            </w:r>
          </w:p>
        </w:tc>
        <w:tc>
          <w:tcPr>
            <w:tcW w:w="3260" w:type="dxa"/>
            <w:shd w:val="clear" w:color="auto" w:fill="E2EFDA"/>
          </w:tcPr>
          <w:p w14:paraId="29BD176E" w14:textId="77777777" w:rsidR="003958E5" w:rsidRDefault="006A58D8">
            <w:r>
              <w:t>Meghann Lloyd, Robert Balogh</w:t>
            </w:r>
          </w:p>
        </w:tc>
        <w:tc>
          <w:tcPr>
            <w:tcW w:w="2101" w:type="dxa"/>
            <w:shd w:val="clear" w:color="auto" w:fill="E2EFDA"/>
          </w:tcPr>
          <w:p w14:paraId="5638B30C" w14:textId="77777777" w:rsidR="003958E5" w:rsidRDefault="006A58D8">
            <w:r>
              <w:t>Lecture Room 2</w:t>
            </w:r>
          </w:p>
        </w:tc>
      </w:tr>
      <w:tr w:rsidR="003958E5" w14:paraId="49F260E6" w14:textId="77777777" w:rsidTr="00D765B0">
        <w:tc>
          <w:tcPr>
            <w:tcW w:w="1526" w:type="dxa"/>
            <w:shd w:val="clear" w:color="auto" w:fill="E2EFDA"/>
          </w:tcPr>
          <w:p w14:paraId="39121F8D" w14:textId="77777777" w:rsidR="003958E5" w:rsidRDefault="006A58D8">
            <w:r>
              <w:t>15:00-16:30</w:t>
            </w:r>
          </w:p>
        </w:tc>
        <w:tc>
          <w:tcPr>
            <w:tcW w:w="7513" w:type="dxa"/>
            <w:shd w:val="clear" w:color="auto" w:fill="E2EFDA"/>
          </w:tcPr>
          <w:p w14:paraId="07513DB1" w14:textId="77777777" w:rsidR="003958E5" w:rsidRDefault="006A58D8">
            <w:r>
              <w:t>Invalidity Rates of Baseline ImPACT Concussion Assessments in High School Athletes with Disabilities (#1065)</w:t>
            </w:r>
          </w:p>
        </w:tc>
        <w:tc>
          <w:tcPr>
            <w:tcW w:w="3260" w:type="dxa"/>
            <w:shd w:val="clear" w:color="auto" w:fill="E2EFDA"/>
          </w:tcPr>
          <w:p w14:paraId="52B85E21" w14:textId="77777777" w:rsidR="003958E5" w:rsidRDefault="006A58D8">
            <w:r>
              <w:t>Kiera Glodowski, Troy Furutani, Nathan Murata, Allison Tsuchida</w:t>
            </w:r>
          </w:p>
        </w:tc>
        <w:tc>
          <w:tcPr>
            <w:tcW w:w="2101" w:type="dxa"/>
            <w:shd w:val="clear" w:color="auto" w:fill="E2EFDA"/>
          </w:tcPr>
          <w:p w14:paraId="060005FD" w14:textId="77777777" w:rsidR="003958E5" w:rsidRDefault="006A58D8">
            <w:r>
              <w:t>Lecture Room 2</w:t>
            </w:r>
          </w:p>
        </w:tc>
      </w:tr>
      <w:tr w:rsidR="003958E5" w14:paraId="0C863964" w14:textId="77777777" w:rsidTr="00D765B0">
        <w:tc>
          <w:tcPr>
            <w:tcW w:w="1526" w:type="dxa"/>
            <w:shd w:val="clear" w:color="auto" w:fill="E2EFDA"/>
          </w:tcPr>
          <w:p w14:paraId="727C34EA" w14:textId="77777777" w:rsidR="003958E5" w:rsidRDefault="006A58D8">
            <w:r>
              <w:t>15:00-16:30</w:t>
            </w:r>
          </w:p>
        </w:tc>
        <w:tc>
          <w:tcPr>
            <w:tcW w:w="7513" w:type="dxa"/>
            <w:shd w:val="clear" w:color="auto" w:fill="E2EFDA"/>
          </w:tcPr>
          <w:p w14:paraId="2206DB49" w14:textId="77777777" w:rsidR="003958E5" w:rsidRDefault="006A58D8">
            <w:r>
              <w:t>Effects of Short-Term Physical Exercise on Stress Biomarker and Mental Health Issues in Adolescents with ADHD: A Randomized Controlled Trial (#1108)</w:t>
            </w:r>
          </w:p>
        </w:tc>
        <w:tc>
          <w:tcPr>
            <w:tcW w:w="3260" w:type="dxa"/>
            <w:shd w:val="clear" w:color="auto" w:fill="E2EFDA"/>
          </w:tcPr>
          <w:p w14:paraId="7C17571B" w14:textId="77777777" w:rsidR="003958E5" w:rsidRDefault="006A58D8">
            <w:r>
              <w:t>Sima Dastamooz, Cindy H.P. Sit, Kelly P. Arbour-Nicitopoulos, Rainbow T. H. Ho, Stephen H.S. Wong, Juanita Cheung</w:t>
            </w:r>
          </w:p>
        </w:tc>
        <w:tc>
          <w:tcPr>
            <w:tcW w:w="2101" w:type="dxa"/>
            <w:shd w:val="clear" w:color="auto" w:fill="E2EFDA"/>
          </w:tcPr>
          <w:p w14:paraId="2675B3FA" w14:textId="77777777" w:rsidR="003958E5" w:rsidRDefault="006A58D8">
            <w:r>
              <w:t>Lecture Room 3</w:t>
            </w:r>
          </w:p>
        </w:tc>
      </w:tr>
      <w:tr w:rsidR="003958E5" w14:paraId="5A97A242" w14:textId="77777777" w:rsidTr="00D765B0">
        <w:tc>
          <w:tcPr>
            <w:tcW w:w="1526" w:type="dxa"/>
            <w:shd w:val="clear" w:color="auto" w:fill="E2EFDA"/>
          </w:tcPr>
          <w:p w14:paraId="14547451" w14:textId="77777777" w:rsidR="003958E5" w:rsidRDefault="006A58D8">
            <w:r>
              <w:t>15:00-16:30</w:t>
            </w:r>
          </w:p>
        </w:tc>
        <w:tc>
          <w:tcPr>
            <w:tcW w:w="7513" w:type="dxa"/>
            <w:shd w:val="clear" w:color="auto" w:fill="E2EFDA"/>
          </w:tcPr>
          <w:p w14:paraId="06FF09BE" w14:textId="77777777" w:rsidR="003958E5" w:rsidRDefault="006A58D8">
            <w:r>
              <w:t>The physical fitness of youth with special educational needs in Hungary based on NETFIT® measurement in school year 2023/2024 (#1244)</w:t>
            </w:r>
          </w:p>
        </w:tc>
        <w:tc>
          <w:tcPr>
            <w:tcW w:w="3260" w:type="dxa"/>
            <w:shd w:val="clear" w:color="auto" w:fill="E2EFDA"/>
          </w:tcPr>
          <w:p w14:paraId="012567FD" w14:textId="77777777" w:rsidR="003958E5" w:rsidRDefault="006A58D8">
            <w:r>
              <w:t>Katalin Tóthné Dr. Kälbli, Tamás Dr. Csányi, Alexandra Cselkó, Mónika Dr. Kaj</w:t>
            </w:r>
          </w:p>
        </w:tc>
        <w:tc>
          <w:tcPr>
            <w:tcW w:w="2101" w:type="dxa"/>
            <w:shd w:val="clear" w:color="auto" w:fill="E2EFDA"/>
          </w:tcPr>
          <w:p w14:paraId="1312FD99" w14:textId="77777777" w:rsidR="003958E5" w:rsidRDefault="006A58D8">
            <w:r>
              <w:t>Lecture Room 4</w:t>
            </w:r>
          </w:p>
        </w:tc>
      </w:tr>
    </w:tbl>
    <w:p w14:paraId="0638B4DB" w14:textId="77777777" w:rsidR="003958E5" w:rsidRDefault="006A58D8">
      <w:pPr>
        <w:pStyle w:val="Heading2"/>
      </w:pPr>
      <w:bookmarkStart w:id="11" w:name="_Toc196320426"/>
      <w:r>
        <w:t>Panel</w:t>
      </w:r>
      <w:bookmarkEnd w:id="11"/>
    </w:p>
    <w:tbl>
      <w:tblPr>
        <w:tblStyle w:val="TableGrid"/>
        <w:tblW w:w="0" w:type="auto"/>
        <w:tblLook w:val="04A0" w:firstRow="1" w:lastRow="0" w:firstColumn="1" w:lastColumn="0" w:noHBand="0" w:noVBand="1"/>
      </w:tblPr>
      <w:tblGrid>
        <w:gridCol w:w="1525"/>
        <w:gridCol w:w="8356"/>
        <w:gridCol w:w="2409"/>
        <w:gridCol w:w="2100"/>
      </w:tblGrid>
      <w:tr w:rsidR="003958E5" w14:paraId="0A66AF6D" w14:textId="77777777" w:rsidTr="00E26DD8">
        <w:tc>
          <w:tcPr>
            <w:tcW w:w="1526" w:type="dxa"/>
          </w:tcPr>
          <w:p w14:paraId="487EDC85" w14:textId="77777777" w:rsidR="003958E5" w:rsidRDefault="006A58D8">
            <w:r>
              <w:t>Time</w:t>
            </w:r>
          </w:p>
        </w:tc>
        <w:tc>
          <w:tcPr>
            <w:tcW w:w="8363" w:type="dxa"/>
          </w:tcPr>
          <w:p w14:paraId="45DEC58A" w14:textId="77777777" w:rsidR="003958E5" w:rsidRDefault="00E26DD8">
            <w:r>
              <w:t>Title</w:t>
            </w:r>
          </w:p>
        </w:tc>
        <w:tc>
          <w:tcPr>
            <w:tcW w:w="2410" w:type="dxa"/>
          </w:tcPr>
          <w:p w14:paraId="0E4D1634" w14:textId="591169D6" w:rsidR="003958E5" w:rsidRDefault="00B03BC8">
            <w:r>
              <w:t>Author</w:t>
            </w:r>
          </w:p>
        </w:tc>
        <w:tc>
          <w:tcPr>
            <w:tcW w:w="2101" w:type="dxa"/>
          </w:tcPr>
          <w:p w14:paraId="3E597EEA" w14:textId="77777777" w:rsidR="003958E5" w:rsidRDefault="006A58D8">
            <w:r>
              <w:t>Venue</w:t>
            </w:r>
          </w:p>
        </w:tc>
      </w:tr>
      <w:tr w:rsidR="003958E5" w14:paraId="553412AD" w14:textId="77777777" w:rsidTr="00E26DD8">
        <w:tc>
          <w:tcPr>
            <w:tcW w:w="1526" w:type="dxa"/>
            <w:shd w:val="clear" w:color="auto" w:fill="E2EFDA"/>
          </w:tcPr>
          <w:p w14:paraId="2064A8F7" w14:textId="77777777" w:rsidR="003958E5" w:rsidRDefault="006A58D8">
            <w:r>
              <w:t>11:30-12:30</w:t>
            </w:r>
          </w:p>
        </w:tc>
        <w:tc>
          <w:tcPr>
            <w:tcW w:w="8363" w:type="dxa"/>
            <w:shd w:val="clear" w:color="auto" w:fill="E2EFDA"/>
          </w:tcPr>
          <w:p w14:paraId="50B2C054" w14:textId="77777777" w:rsidR="003958E5" w:rsidRDefault="006A58D8">
            <w:r>
              <w:t>APA Global Overview (#2005)</w:t>
            </w:r>
          </w:p>
        </w:tc>
        <w:tc>
          <w:tcPr>
            <w:tcW w:w="2410" w:type="dxa"/>
            <w:shd w:val="clear" w:color="auto" w:fill="E2EFDA"/>
          </w:tcPr>
          <w:p w14:paraId="748943FC" w14:textId="77777777" w:rsidR="003958E5" w:rsidRDefault="003958E5"/>
        </w:tc>
        <w:tc>
          <w:tcPr>
            <w:tcW w:w="2101" w:type="dxa"/>
            <w:shd w:val="clear" w:color="auto" w:fill="E2EFDA"/>
          </w:tcPr>
          <w:p w14:paraId="510202D9" w14:textId="77777777" w:rsidR="003958E5" w:rsidRDefault="006A58D8">
            <w:r>
              <w:t>Plenary Room</w:t>
            </w:r>
          </w:p>
        </w:tc>
      </w:tr>
      <w:tr w:rsidR="003958E5" w14:paraId="51A84217" w14:textId="77777777" w:rsidTr="00E26DD8">
        <w:tc>
          <w:tcPr>
            <w:tcW w:w="1526" w:type="dxa"/>
            <w:shd w:val="clear" w:color="auto" w:fill="E2EFDA"/>
          </w:tcPr>
          <w:p w14:paraId="49BD5A81" w14:textId="77777777" w:rsidR="003958E5" w:rsidRDefault="006A58D8">
            <w:r>
              <w:lastRenderedPageBreak/>
              <w:t>14:00-15:00</w:t>
            </w:r>
          </w:p>
        </w:tc>
        <w:tc>
          <w:tcPr>
            <w:tcW w:w="8363" w:type="dxa"/>
            <w:shd w:val="clear" w:color="auto" w:fill="E2EFDA"/>
          </w:tcPr>
          <w:p w14:paraId="0045D0AC" w14:textId="77777777" w:rsidR="003958E5" w:rsidRDefault="006A58D8">
            <w:r>
              <w:t>Having the finger on the pulse? Questioning Qualitative Methodologies in APA (#1067)</w:t>
            </w:r>
          </w:p>
        </w:tc>
        <w:tc>
          <w:tcPr>
            <w:tcW w:w="2410" w:type="dxa"/>
            <w:shd w:val="clear" w:color="auto" w:fill="E2EFDA"/>
          </w:tcPr>
          <w:p w14:paraId="116306BE" w14:textId="5BD2DE99" w:rsidR="003958E5" w:rsidRDefault="00600A68">
            <w:r>
              <w:t xml:space="preserve">Martin Giese, Janine Coates, Justin </w:t>
            </w:r>
            <w:r w:rsidRPr="00600A68">
              <w:t>Haegele</w:t>
            </w:r>
            <w:r>
              <w:t xml:space="preserve">, Anthony J Maher, Sebastian Ruin, Maria Luiza </w:t>
            </w:r>
            <w:proofErr w:type="spellStart"/>
            <w:r>
              <w:t>Tanure</w:t>
            </w:r>
            <w:proofErr w:type="spellEnd"/>
            <w:r>
              <w:t xml:space="preserve"> Alves</w:t>
            </w:r>
          </w:p>
        </w:tc>
        <w:tc>
          <w:tcPr>
            <w:tcW w:w="2101" w:type="dxa"/>
            <w:shd w:val="clear" w:color="auto" w:fill="E2EFDA"/>
          </w:tcPr>
          <w:p w14:paraId="1F06599B" w14:textId="77777777" w:rsidR="003958E5" w:rsidRDefault="006A58D8">
            <w:r>
              <w:t>Lecture Room 1</w:t>
            </w:r>
          </w:p>
        </w:tc>
      </w:tr>
      <w:tr w:rsidR="003958E5" w14:paraId="58C1B00B" w14:textId="77777777" w:rsidTr="00E26DD8">
        <w:tc>
          <w:tcPr>
            <w:tcW w:w="1526" w:type="dxa"/>
            <w:shd w:val="clear" w:color="auto" w:fill="E2EFDA"/>
          </w:tcPr>
          <w:p w14:paraId="3EFC53E8" w14:textId="77777777" w:rsidR="003958E5" w:rsidRDefault="006A58D8">
            <w:r>
              <w:t>14:00-15:00</w:t>
            </w:r>
          </w:p>
        </w:tc>
        <w:tc>
          <w:tcPr>
            <w:tcW w:w="8363" w:type="dxa"/>
            <w:shd w:val="clear" w:color="auto" w:fill="E2EFDA"/>
          </w:tcPr>
          <w:p w14:paraId="712BC62B" w14:textId="77777777" w:rsidR="003958E5" w:rsidRDefault="006A58D8">
            <w:r>
              <w:t>Sport for Impact spotlight disability inclusion (#2006)</w:t>
            </w:r>
          </w:p>
        </w:tc>
        <w:tc>
          <w:tcPr>
            <w:tcW w:w="2410" w:type="dxa"/>
            <w:shd w:val="clear" w:color="auto" w:fill="E2EFDA"/>
          </w:tcPr>
          <w:p w14:paraId="375E4620" w14:textId="27F54A47" w:rsidR="003958E5" w:rsidRDefault="001D16AF">
            <w:r>
              <w:t xml:space="preserve">Paolo </w:t>
            </w:r>
            <w:proofErr w:type="spellStart"/>
            <w:r>
              <w:t>Bertaccini</w:t>
            </w:r>
            <w:proofErr w:type="spellEnd"/>
          </w:p>
        </w:tc>
        <w:tc>
          <w:tcPr>
            <w:tcW w:w="2101" w:type="dxa"/>
            <w:shd w:val="clear" w:color="auto" w:fill="E2EFDA"/>
          </w:tcPr>
          <w:p w14:paraId="36B4FFAF" w14:textId="77777777" w:rsidR="003958E5" w:rsidRDefault="006A58D8">
            <w:r>
              <w:t>Plenary Room</w:t>
            </w:r>
          </w:p>
        </w:tc>
      </w:tr>
      <w:tr w:rsidR="003958E5" w14:paraId="26BF7618" w14:textId="77777777" w:rsidTr="00E26DD8">
        <w:tc>
          <w:tcPr>
            <w:tcW w:w="1526" w:type="dxa"/>
            <w:shd w:val="clear" w:color="auto" w:fill="E2EFDA"/>
          </w:tcPr>
          <w:p w14:paraId="198B7D2D" w14:textId="77777777" w:rsidR="003958E5" w:rsidRDefault="006A58D8">
            <w:r>
              <w:t>14:00-15:00</w:t>
            </w:r>
          </w:p>
        </w:tc>
        <w:tc>
          <w:tcPr>
            <w:tcW w:w="8363" w:type="dxa"/>
            <w:shd w:val="clear" w:color="auto" w:fill="E2EFDA"/>
          </w:tcPr>
          <w:p w14:paraId="174DDF66" w14:textId="77777777" w:rsidR="003958E5" w:rsidRDefault="006A58D8">
            <w:r>
              <w:t>Camp Abilities: An Educational Sports Camp for Children with Low Vision and Blindness: Perspectives of Directors from Around the World (#1027)</w:t>
            </w:r>
          </w:p>
        </w:tc>
        <w:tc>
          <w:tcPr>
            <w:tcW w:w="2410" w:type="dxa"/>
            <w:shd w:val="clear" w:color="auto" w:fill="E2EFDA"/>
          </w:tcPr>
          <w:p w14:paraId="217FFA70" w14:textId="21512357" w:rsidR="003958E5" w:rsidRPr="003575C2" w:rsidRDefault="001D16AF">
            <w:pPr>
              <w:rPr>
                <w:lang w:val="es-ES"/>
              </w:rPr>
            </w:pPr>
            <w:r w:rsidRPr="003575C2">
              <w:rPr>
                <w:lang w:val="es-ES"/>
              </w:rPr>
              <w:t>Lauren Lieberman</w:t>
            </w:r>
            <w:r w:rsidR="003575C2" w:rsidRPr="003575C2">
              <w:rPr>
                <w:lang w:val="es-ES"/>
              </w:rPr>
              <w:t xml:space="preserve">, </w:t>
            </w:r>
            <w:proofErr w:type="spellStart"/>
            <w:r w:rsidR="003575C2" w:rsidRPr="003575C2">
              <w:rPr>
                <w:lang w:val="es-ES"/>
              </w:rPr>
              <w:t>Ingi</w:t>
            </w:r>
            <w:proofErr w:type="spellEnd"/>
            <w:r w:rsidR="003575C2" w:rsidRPr="003575C2">
              <w:rPr>
                <w:lang w:val="es-ES"/>
              </w:rPr>
              <w:t xml:space="preserve"> Por </w:t>
            </w:r>
            <w:proofErr w:type="spellStart"/>
            <w:r w:rsidR="003575C2" w:rsidRPr="003575C2">
              <w:rPr>
                <w:lang w:val="es-ES"/>
              </w:rPr>
              <w:t>E</w:t>
            </w:r>
            <w:r w:rsidR="003575C2">
              <w:rPr>
                <w:lang w:val="es-ES"/>
              </w:rPr>
              <w:t>inarsson</w:t>
            </w:r>
            <w:proofErr w:type="spellEnd"/>
            <w:r w:rsidR="003575C2">
              <w:rPr>
                <w:lang w:val="es-ES"/>
              </w:rPr>
              <w:t xml:space="preserve">, </w:t>
            </w:r>
            <w:proofErr w:type="spellStart"/>
            <w:r w:rsidR="003575C2">
              <w:rPr>
                <w:lang w:val="es-ES"/>
              </w:rPr>
              <w:t>Valierie</w:t>
            </w:r>
            <w:proofErr w:type="spellEnd"/>
            <w:r w:rsidR="003575C2">
              <w:rPr>
                <w:lang w:val="es-ES"/>
              </w:rPr>
              <w:t xml:space="preserve"> </w:t>
            </w:r>
            <w:proofErr w:type="spellStart"/>
            <w:r w:rsidR="003575C2">
              <w:rPr>
                <w:lang w:val="es-ES"/>
              </w:rPr>
              <w:t>Caron</w:t>
            </w:r>
            <w:proofErr w:type="spellEnd"/>
            <w:r w:rsidR="003575C2">
              <w:rPr>
                <w:lang w:val="es-ES"/>
              </w:rPr>
              <w:t xml:space="preserve">, </w:t>
            </w:r>
            <w:proofErr w:type="spellStart"/>
            <w:r w:rsidR="003575C2">
              <w:rPr>
                <w:lang w:val="es-ES"/>
              </w:rPr>
              <w:t>Ursula</w:t>
            </w:r>
            <w:proofErr w:type="spellEnd"/>
            <w:r w:rsidR="003575C2">
              <w:rPr>
                <w:lang w:val="es-ES"/>
              </w:rPr>
              <w:t xml:space="preserve"> Barret, Jane Blaine, Molly Armstrong</w:t>
            </w:r>
          </w:p>
        </w:tc>
        <w:tc>
          <w:tcPr>
            <w:tcW w:w="2101" w:type="dxa"/>
            <w:shd w:val="clear" w:color="auto" w:fill="E2EFDA"/>
          </w:tcPr>
          <w:p w14:paraId="45B75EDF" w14:textId="77777777" w:rsidR="003958E5" w:rsidRDefault="006A58D8">
            <w:r>
              <w:t>Lecture Room 2</w:t>
            </w:r>
          </w:p>
        </w:tc>
      </w:tr>
    </w:tbl>
    <w:p w14:paraId="1A222B79" w14:textId="78BA034C" w:rsidR="003958E5" w:rsidRDefault="009426EB">
      <w:pPr>
        <w:pStyle w:val="Heading2"/>
      </w:pPr>
      <w:bookmarkStart w:id="12" w:name="_Toc196320427"/>
      <w:r>
        <w:t>Oral Presentation (</w:t>
      </w:r>
      <w:r w:rsidR="00A12231">
        <w:t>Policy/Program)</w:t>
      </w:r>
      <w:bookmarkEnd w:id="12"/>
    </w:p>
    <w:tbl>
      <w:tblPr>
        <w:tblStyle w:val="TableGrid"/>
        <w:tblW w:w="0" w:type="auto"/>
        <w:tblLook w:val="04A0" w:firstRow="1" w:lastRow="0" w:firstColumn="1" w:lastColumn="0" w:noHBand="0" w:noVBand="1"/>
      </w:tblPr>
      <w:tblGrid>
        <w:gridCol w:w="1667"/>
        <w:gridCol w:w="8214"/>
        <w:gridCol w:w="2692"/>
        <w:gridCol w:w="1817"/>
      </w:tblGrid>
      <w:tr w:rsidR="003958E5" w14:paraId="54C02EB4" w14:textId="77777777" w:rsidTr="00C670DF">
        <w:tc>
          <w:tcPr>
            <w:tcW w:w="1668" w:type="dxa"/>
          </w:tcPr>
          <w:p w14:paraId="2BEA6FA4" w14:textId="77777777" w:rsidR="003958E5" w:rsidRDefault="006A58D8">
            <w:r>
              <w:t>Time</w:t>
            </w:r>
          </w:p>
        </w:tc>
        <w:tc>
          <w:tcPr>
            <w:tcW w:w="8221" w:type="dxa"/>
          </w:tcPr>
          <w:p w14:paraId="5BC9A046" w14:textId="77777777" w:rsidR="003958E5" w:rsidRDefault="00E26DD8">
            <w:r>
              <w:t>Title</w:t>
            </w:r>
          </w:p>
        </w:tc>
        <w:tc>
          <w:tcPr>
            <w:tcW w:w="2693" w:type="dxa"/>
          </w:tcPr>
          <w:p w14:paraId="61167206" w14:textId="77777777" w:rsidR="003958E5" w:rsidRDefault="006A58D8">
            <w:r>
              <w:t>Authors</w:t>
            </w:r>
          </w:p>
        </w:tc>
        <w:tc>
          <w:tcPr>
            <w:tcW w:w="1818" w:type="dxa"/>
          </w:tcPr>
          <w:p w14:paraId="35212CCB" w14:textId="77777777" w:rsidR="003958E5" w:rsidRDefault="006A58D8">
            <w:r>
              <w:t>Venue</w:t>
            </w:r>
          </w:p>
        </w:tc>
      </w:tr>
      <w:tr w:rsidR="003958E5" w14:paraId="57136257" w14:textId="77777777" w:rsidTr="00C670DF">
        <w:tc>
          <w:tcPr>
            <w:tcW w:w="1668" w:type="dxa"/>
            <w:shd w:val="clear" w:color="auto" w:fill="E2EFDA"/>
          </w:tcPr>
          <w:p w14:paraId="6BCC89C0" w14:textId="77777777" w:rsidR="003958E5" w:rsidRDefault="006A58D8">
            <w:r>
              <w:t>15:00-16:30</w:t>
            </w:r>
          </w:p>
        </w:tc>
        <w:tc>
          <w:tcPr>
            <w:tcW w:w="8221" w:type="dxa"/>
            <w:shd w:val="clear" w:color="auto" w:fill="E2EFDA"/>
          </w:tcPr>
          <w:p w14:paraId="20CD8D34" w14:textId="77777777" w:rsidR="003958E5" w:rsidRDefault="006A58D8">
            <w:r>
              <w:t>An inclusive sport in a perceived exclusive industry - Golf is creating a more inclusive and accessible landscape. (#1032)</w:t>
            </w:r>
          </w:p>
        </w:tc>
        <w:tc>
          <w:tcPr>
            <w:tcW w:w="2693" w:type="dxa"/>
            <w:shd w:val="clear" w:color="auto" w:fill="E2EFDA"/>
          </w:tcPr>
          <w:p w14:paraId="08AEC083" w14:textId="77777777" w:rsidR="003958E5" w:rsidRDefault="006A58D8">
            <w:r>
              <w:t>Tony Bennett</w:t>
            </w:r>
          </w:p>
        </w:tc>
        <w:tc>
          <w:tcPr>
            <w:tcW w:w="1818" w:type="dxa"/>
            <w:shd w:val="clear" w:color="auto" w:fill="E2EFDA"/>
          </w:tcPr>
          <w:p w14:paraId="331C130B" w14:textId="77777777" w:rsidR="003958E5" w:rsidRDefault="006A58D8">
            <w:r>
              <w:t>Plenary Room</w:t>
            </w:r>
          </w:p>
        </w:tc>
      </w:tr>
      <w:tr w:rsidR="003958E5" w14:paraId="7D53A2BB" w14:textId="77777777" w:rsidTr="00C670DF">
        <w:tc>
          <w:tcPr>
            <w:tcW w:w="1668" w:type="dxa"/>
            <w:shd w:val="clear" w:color="auto" w:fill="E2EFDA"/>
          </w:tcPr>
          <w:p w14:paraId="1DB0792D" w14:textId="77777777" w:rsidR="003958E5" w:rsidRDefault="006A58D8">
            <w:r>
              <w:t>15:00-16:30</w:t>
            </w:r>
          </w:p>
        </w:tc>
        <w:tc>
          <w:tcPr>
            <w:tcW w:w="8221" w:type="dxa"/>
            <w:shd w:val="clear" w:color="auto" w:fill="E2EFDA"/>
          </w:tcPr>
          <w:p w14:paraId="16257776" w14:textId="77777777" w:rsidR="003958E5" w:rsidRDefault="006A58D8">
            <w:r>
              <w:t>Beyond the Court: The Support System of Singaporean Wheelchair Rugby (#1060)</w:t>
            </w:r>
          </w:p>
        </w:tc>
        <w:tc>
          <w:tcPr>
            <w:tcW w:w="2693" w:type="dxa"/>
            <w:shd w:val="clear" w:color="auto" w:fill="E2EFDA"/>
          </w:tcPr>
          <w:p w14:paraId="3664A19D" w14:textId="77777777" w:rsidR="003958E5" w:rsidRDefault="006A58D8">
            <w:r>
              <w:t>Daniel W.H. Seah, Heng Yeow Yap, Jernice S.Y. Tan</w:t>
            </w:r>
          </w:p>
        </w:tc>
        <w:tc>
          <w:tcPr>
            <w:tcW w:w="1818" w:type="dxa"/>
            <w:shd w:val="clear" w:color="auto" w:fill="E2EFDA"/>
          </w:tcPr>
          <w:p w14:paraId="4D98E345" w14:textId="77777777" w:rsidR="003958E5" w:rsidRDefault="006A58D8">
            <w:r>
              <w:t>Plenary Room</w:t>
            </w:r>
          </w:p>
        </w:tc>
      </w:tr>
      <w:tr w:rsidR="003958E5" w14:paraId="5A890E71" w14:textId="77777777" w:rsidTr="00C670DF">
        <w:tc>
          <w:tcPr>
            <w:tcW w:w="1668" w:type="dxa"/>
            <w:shd w:val="clear" w:color="auto" w:fill="E2EFDA"/>
          </w:tcPr>
          <w:p w14:paraId="0C96E9E1" w14:textId="77777777" w:rsidR="003958E5" w:rsidRDefault="006A58D8">
            <w:r>
              <w:t>15:00-16:30</w:t>
            </w:r>
          </w:p>
        </w:tc>
        <w:tc>
          <w:tcPr>
            <w:tcW w:w="8221" w:type="dxa"/>
            <w:shd w:val="clear" w:color="auto" w:fill="E2EFDA"/>
          </w:tcPr>
          <w:p w14:paraId="14971FA7" w14:textId="77777777" w:rsidR="003958E5" w:rsidRDefault="006A58D8">
            <w:r>
              <w:t>Thriving Through Inclusivity: A Case Study of a Deafblind Athlete who was Empowered to Compete on the Global Stage (#1014)</w:t>
            </w:r>
          </w:p>
        </w:tc>
        <w:tc>
          <w:tcPr>
            <w:tcW w:w="2693" w:type="dxa"/>
            <w:shd w:val="clear" w:color="auto" w:fill="E2EFDA"/>
          </w:tcPr>
          <w:p w14:paraId="04A60504" w14:textId="77777777" w:rsidR="003958E5" w:rsidRDefault="006A58D8">
            <w:r>
              <w:t>Skip Flanagan</w:t>
            </w:r>
          </w:p>
        </w:tc>
        <w:tc>
          <w:tcPr>
            <w:tcW w:w="1818" w:type="dxa"/>
            <w:shd w:val="clear" w:color="auto" w:fill="E2EFDA"/>
          </w:tcPr>
          <w:p w14:paraId="701B1888" w14:textId="77777777" w:rsidR="003958E5" w:rsidRDefault="006A58D8">
            <w:r>
              <w:t>Plenary Room</w:t>
            </w:r>
          </w:p>
        </w:tc>
      </w:tr>
      <w:tr w:rsidR="003958E5" w14:paraId="4ADBF81B" w14:textId="77777777" w:rsidTr="00C670DF">
        <w:tc>
          <w:tcPr>
            <w:tcW w:w="1668" w:type="dxa"/>
            <w:shd w:val="clear" w:color="auto" w:fill="E2EFDA"/>
          </w:tcPr>
          <w:p w14:paraId="56FBFAC3" w14:textId="77777777" w:rsidR="003958E5" w:rsidRDefault="006A58D8">
            <w:r>
              <w:t>15:00-16:30</w:t>
            </w:r>
          </w:p>
        </w:tc>
        <w:tc>
          <w:tcPr>
            <w:tcW w:w="8221" w:type="dxa"/>
            <w:shd w:val="clear" w:color="auto" w:fill="E2EFDA"/>
          </w:tcPr>
          <w:p w14:paraId="1BCFF265" w14:textId="77777777" w:rsidR="003958E5" w:rsidRDefault="006A58D8">
            <w:r>
              <w:t>Together Rapid: Inclusive Football for People with Disabilities (#1260)</w:t>
            </w:r>
          </w:p>
        </w:tc>
        <w:tc>
          <w:tcPr>
            <w:tcW w:w="2693" w:type="dxa"/>
            <w:shd w:val="clear" w:color="auto" w:fill="E2EFDA"/>
          </w:tcPr>
          <w:p w14:paraId="1392C138" w14:textId="77777777" w:rsidR="003958E5" w:rsidRDefault="006A58D8">
            <w:r>
              <w:t>Gabriel Mayr, Matias Costa, Margit Straka, Jürgen Kerber</w:t>
            </w:r>
          </w:p>
        </w:tc>
        <w:tc>
          <w:tcPr>
            <w:tcW w:w="1818" w:type="dxa"/>
            <w:shd w:val="clear" w:color="auto" w:fill="E2EFDA"/>
          </w:tcPr>
          <w:p w14:paraId="000B417D" w14:textId="77777777" w:rsidR="003958E5" w:rsidRDefault="006A58D8">
            <w:r>
              <w:t>Plenary Room</w:t>
            </w:r>
          </w:p>
        </w:tc>
      </w:tr>
      <w:tr w:rsidR="003958E5" w14:paraId="182A19A7" w14:textId="77777777" w:rsidTr="00C670DF">
        <w:tc>
          <w:tcPr>
            <w:tcW w:w="1668" w:type="dxa"/>
            <w:shd w:val="clear" w:color="auto" w:fill="E2EFDA"/>
          </w:tcPr>
          <w:p w14:paraId="73C9F747" w14:textId="77777777" w:rsidR="003958E5" w:rsidRDefault="006A58D8">
            <w:r>
              <w:t>15:00-16:30</w:t>
            </w:r>
          </w:p>
        </w:tc>
        <w:tc>
          <w:tcPr>
            <w:tcW w:w="8221" w:type="dxa"/>
            <w:shd w:val="clear" w:color="auto" w:fill="E2EFDA"/>
          </w:tcPr>
          <w:p w14:paraId="2620539C" w14:textId="77777777" w:rsidR="003958E5" w:rsidRDefault="006A58D8">
            <w:r>
              <w:t>Integrating Deaf and Hard-of-Hearing Athletes into All-Hearing Teams for Elite Performance (#1015)</w:t>
            </w:r>
          </w:p>
        </w:tc>
        <w:tc>
          <w:tcPr>
            <w:tcW w:w="2693" w:type="dxa"/>
            <w:shd w:val="clear" w:color="auto" w:fill="E2EFDA"/>
          </w:tcPr>
          <w:p w14:paraId="4134420B" w14:textId="77777777" w:rsidR="003958E5" w:rsidRDefault="006A58D8">
            <w:r>
              <w:t>Skip Flanagan</w:t>
            </w:r>
          </w:p>
        </w:tc>
        <w:tc>
          <w:tcPr>
            <w:tcW w:w="1818" w:type="dxa"/>
            <w:shd w:val="clear" w:color="auto" w:fill="E2EFDA"/>
          </w:tcPr>
          <w:p w14:paraId="0CD66695" w14:textId="77777777" w:rsidR="003958E5" w:rsidRDefault="006A58D8">
            <w:r>
              <w:t>Lecture Room 1</w:t>
            </w:r>
          </w:p>
        </w:tc>
      </w:tr>
      <w:tr w:rsidR="003958E5" w14:paraId="741BE685" w14:textId="77777777" w:rsidTr="00C670DF">
        <w:tc>
          <w:tcPr>
            <w:tcW w:w="1668" w:type="dxa"/>
            <w:shd w:val="clear" w:color="auto" w:fill="E2EFDA"/>
          </w:tcPr>
          <w:p w14:paraId="2226E600" w14:textId="77777777" w:rsidR="003958E5" w:rsidRDefault="006A58D8">
            <w:r>
              <w:t>15:00-16:30</w:t>
            </w:r>
          </w:p>
        </w:tc>
        <w:tc>
          <w:tcPr>
            <w:tcW w:w="8221" w:type="dxa"/>
            <w:shd w:val="clear" w:color="auto" w:fill="E2EFDA"/>
          </w:tcPr>
          <w:p w14:paraId="495248AB" w14:textId="77777777" w:rsidR="003958E5" w:rsidRDefault="006A58D8">
            <w:r>
              <w:t>The Effective Use of a Pre-Teaching Checklist for Physical Education for Children with Blindness, Low Vision, or Deafblindness (#1019)</w:t>
            </w:r>
          </w:p>
        </w:tc>
        <w:tc>
          <w:tcPr>
            <w:tcW w:w="2693" w:type="dxa"/>
            <w:shd w:val="clear" w:color="auto" w:fill="E2EFDA"/>
          </w:tcPr>
          <w:p w14:paraId="74BAAA93" w14:textId="4E8D09B8" w:rsidR="003958E5" w:rsidRDefault="006A58D8">
            <w:r>
              <w:t>Pamela Beach, Melanie Perreault, Ciara Mur</w:t>
            </w:r>
            <w:r w:rsidR="005451F2">
              <w:t>p</w:t>
            </w:r>
            <w:r>
              <w:t>hy</w:t>
            </w:r>
            <w:r w:rsidR="005451F2">
              <w:t xml:space="preserve">, </w:t>
            </w:r>
            <w:r w:rsidR="005451F2" w:rsidRPr="005451F2">
              <w:t>Brianna Bowman</w:t>
            </w:r>
            <w:r w:rsidR="005451F2">
              <w:t>, Lauren j Lieberman</w:t>
            </w:r>
          </w:p>
        </w:tc>
        <w:tc>
          <w:tcPr>
            <w:tcW w:w="1818" w:type="dxa"/>
            <w:shd w:val="clear" w:color="auto" w:fill="E2EFDA"/>
          </w:tcPr>
          <w:p w14:paraId="382EBD2B" w14:textId="77777777" w:rsidR="003958E5" w:rsidRDefault="006A58D8">
            <w:r>
              <w:t>Lecture Room 1</w:t>
            </w:r>
          </w:p>
        </w:tc>
      </w:tr>
      <w:tr w:rsidR="003958E5" w14:paraId="54F1BB8A" w14:textId="77777777" w:rsidTr="00C670DF">
        <w:tc>
          <w:tcPr>
            <w:tcW w:w="1668" w:type="dxa"/>
            <w:shd w:val="clear" w:color="auto" w:fill="E2EFDA"/>
          </w:tcPr>
          <w:p w14:paraId="6D677C97" w14:textId="77777777" w:rsidR="003958E5" w:rsidRDefault="006A58D8">
            <w:r>
              <w:t>15:00-16:30</w:t>
            </w:r>
          </w:p>
        </w:tc>
        <w:tc>
          <w:tcPr>
            <w:tcW w:w="8221" w:type="dxa"/>
            <w:shd w:val="clear" w:color="auto" w:fill="E2EFDA"/>
          </w:tcPr>
          <w:p w14:paraId="3623ABDC" w14:textId="77777777" w:rsidR="003958E5" w:rsidRDefault="006A58D8">
            <w:r>
              <w:t>Enhancing Physical Activity Participation among Adults with Visual Impairments through a Student-led Exercise Program (#1055)</w:t>
            </w:r>
          </w:p>
        </w:tc>
        <w:tc>
          <w:tcPr>
            <w:tcW w:w="2693" w:type="dxa"/>
            <w:shd w:val="clear" w:color="auto" w:fill="E2EFDA"/>
          </w:tcPr>
          <w:p w14:paraId="1184EC45" w14:textId="77777777" w:rsidR="003958E5" w:rsidRDefault="006A58D8">
            <w:r>
              <w:t>Klára Daďová, Jitka Vařeková, Markéta Křivánková</w:t>
            </w:r>
          </w:p>
        </w:tc>
        <w:tc>
          <w:tcPr>
            <w:tcW w:w="1818" w:type="dxa"/>
            <w:shd w:val="clear" w:color="auto" w:fill="E2EFDA"/>
          </w:tcPr>
          <w:p w14:paraId="3368C246" w14:textId="77777777" w:rsidR="003958E5" w:rsidRDefault="006A58D8">
            <w:r>
              <w:t>Lecture Room 1</w:t>
            </w:r>
          </w:p>
        </w:tc>
      </w:tr>
      <w:tr w:rsidR="003958E5" w14:paraId="54F79304" w14:textId="77777777" w:rsidTr="00C670DF">
        <w:tc>
          <w:tcPr>
            <w:tcW w:w="1668" w:type="dxa"/>
            <w:shd w:val="clear" w:color="auto" w:fill="E2EFDA"/>
          </w:tcPr>
          <w:p w14:paraId="58B47B3E" w14:textId="77777777" w:rsidR="003958E5" w:rsidRDefault="006A58D8">
            <w:r>
              <w:t>15:00-16:30</w:t>
            </w:r>
          </w:p>
        </w:tc>
        <w:tc>
          <w:tcPr>
            <w:tcW w:w="8221" w:type="dxa"/>
            <w:shd w:val="clear" w:color="auto" w:fill="E2EFDA"/>
          </w:tcPr>
          <w:p w14:paraId="1EE8D8C2" w14:textId="77777777" w:rsidR="003958E5" w:rsidRDefault="006A58D8">
            <w:r>
              <w:t>Boccia for Participants with CVI (Cortical/Cerebral Visual Impairment) (#1231)</w:t>
            </w:r>
          </w:p>
        </w:tc>
        <w:tc>
          <w:tcPr>
            <w:tcW w:w="2693" w:type="dxa"/>
            <w:shd w:val="clear" w:color="auto" w:fill="E2EFDA"/>
          </w:tcPr>
          <w:p w14:paraId="65D05F25" w14:textId="77777777" w:rsidR="003958E5" w:rsidRDefault="006A58D8">
            <w:r>
              <w:t>Jane D Blaine</w:t>
            </w:r>
          </w:p>
        </w:tc>
        <w:tc>
          <w:tcPr>
            <w:tcW w:w="1818" w:type="dxa"/>
            <w:shd w:val="clear" w:color="auto" w:fill="E2EFDA"/>
          </w:tcPr>
          <w:p w14:paraId="05DEF206" w14:textId="77777777" w:rsidR="003958E5" w:rsidRDefault="006A58D8">
            <w:r>
              <w:t>Lecture Room 1</w:t>
            </w:r>
          </w:p>
        </w:tc>
      </w:tr>
    </w:tbl>
    <w:p w14:paraId="3FBE6197" w14:textId="77777777" w:rsidR="00593F64" w:rsidRDefault="00593F64">
      <w:pPr>
        <w:pStyle w:val="Heading2"/>
      </w:pPr>
    </w:p>
    <w:p w14:paraId="6E9E1C7B" w14:textId="77777777" w:rsidR="00A12231" w:rsidRPr="00A12231" w:rsidRDefault="00A12231" w:rsidP="00A12231"/>
    <w:p w14:paraId="38CFDB31" w14:textId="77777777" w:rsidR="003958E5" w:rsidRDefault="006A58D8">
      <w:pPr>
        <w:pStyle w:val="Heading2"/>
      </w:pPr>
      <w:bookmarkStart w:id="13" w:name="_Toc196320428"/>
      <w:r>
        <w:lastRenderedPageBreak/>
        <w:t>Poster Presentation</w:t>
      </w:r>
      <w:bookmarkEnd w:id="13"/>
    </w:p>
    <w:tbl>
      <w:tblPr>
        <w:tblStyle w:val="TableGrid"/>
        <w:tblW w:w="0" w:type="auto"/>
        <w:tblLook w:val="04A0" w:firstRow="1" w:lastRow="0" w:firstColumn="1" w:lastColumn="0" w:noHBand="0" w:noVBand="1"/>
      </w:tblPr>
      <w:tblGrid>
        <w:gridCol w:w="1668"/>
        <w:gridCol w:w="8922"/>
        <w:gridCol w:w="1983"/>
        <w:gridCol w:w="1817"/>
      </w:tblGrid>
      <w:tr w:rsidR="003958E5" w14:paraId="68DD4363" w14:textId="77777777" w:rsidTr="009E7B02">
        <w:tc>
          <w:tcPr>
            <w:tcW w:w="1668" w:type="dxa"/>
          </w:tcPr>
          <w:p w14:paraId="1918BF5E" w14:textId="77777777" w:rsidR="003958E5" w:rsidRDefault="006A58D8">
            <w:r>
              <w:t>Time</w:t>
            </w:r>
          </w:p>
        </w:tc>
        <w:tc>
          <w:tcPr>
            <w:tcW w:w="8930" w:type="dxa"/>
          </w:tcPr>
          <w:p w14:paraId="65724772" w14:textId="77777777" w:rsidR="003958E5" w:rsidRDefault="00E26DD8">
            <w:r>
              <w:t>Title</w:t>
            </w:r>
          </w:p>
        </w:tc>
        <w:tc>
          <w:tcPr>
            <w:tcW w:w="1984" w:type="dxa"/>
          </w:tcPr>
          <w:p w14:paraId="6C2BD97F" w14:textId="77777777" w:rsidR="003958E5" w:rsidRDefault="006A58D8">
            <w:r>
              <w:t>Authors</w:t>
            </w:r>
          </w:p>
        </w:tc>
        <w:tc>
          <w:tcPr>
            <w:tcW w:w="1818" w:type="dxa"/>
          </w:tcPr>
          <w:p w14:paraId="6943CB5B" w14:textId="77777777" w:rsidR="003958E5" w:rsidRDefault="006A58D8">
            <w:r>
              <w:t>Venue</w:t>
            </w:r>
          </w:p>
        </w:tc>
      </w:tr>
      <w:tr w:rsidR="003958E5" w14:paraId="4E6F7394" w14:textId="77777777" w:rsidTr="009E7B02">
        <w:tc>
          <w:tcPr>
            <w:tcW w:w="1668" w:type="dxa"/>
            <w:shd w:val="clear" w:color="auto" w:fill="E2EFDA"/>
          </w:tcPr>
          <w:p w14:paraId="0B6F2B4C" w14:textId="77777777" w:rsidR="003958E5" w:rsidRDefault="006A58D8">
            <w:r>
              <w:t>12:30-14:00</w:t>
            </w:r>
          </w:p>
        </w:tc>
        <w:tc>
          <w:tcPr>
            <w:tcW w:w="8930" w:type="dxa"/>
            <w:shd w:val="clear" w:color="auto" w:fill="E2EFDA"/>
          </w:tcPr>
          <w:p w14:paraId="42DCBF87" w14:textId="77777777" w:rsidR="003958E5" w:rsidRDefault="006A58D8">
            <w:r>
              <w:t>Exploring the (Ex/In)clusion of Disability within Social Justice PE Research (#1007)</w:t>
            </w:r>
          </w:p>
        </w:tc>
        <w:tc>
          <w:tcPr>
            <w:tcW w:w="1984" w:type="dxa"/>
            <w:shd w:val="clear" w:color="auto" w:fill="E2EFDA"/>
          </w:tcPr>
          <w:p w14:paraId="29AC6B5F" w14:textId="77777777" w:rsidR="007B1C4B" w:rsidRDefault="00070D33">
            <w:r>
              <w:t>Justin Haegele, Fabian Arroyo Rojas, Jennifer Walton-fisette</w:t>
            </w:r>
          </w:p>
        </w:tc>
        <w:tc>
          <w:tcPr>
            <w:tcW w:w="1818" w:type="dxa"/>
            <w:shd w:val="clear" w:color="auto" w:fill="E2EFDA"/>
          </w:tcPr>
          <w:p w14:paraId="569FE05F" w14:textId="77777777" w:rsidR="003958E5" w:rsidRDefault="006A58D8">
            <w:r>
              <w:t>Plenary Room 2</w:t>
            </w:r>
          </w:p>
        </w:tc>
      </w:tr>
      <w:tr w:rsidR="003958E5" w14:paraId="29DAF2CA" w14:textId="77777777" w:rsidTr="009E7B02">
        <w:tc>
          <w:tcPr>
            <w:tcW w:w="1668" w:type="dxa"/>
            <w:shd w:val="clear" w:color="auto" w:fill="E2EFDA"/>
          </w:tcPr>
          <w:p w14:paraId="24B1D127" w14:textId="77777777" w:rsidR="003958E5" w:rsidRDefault="006A58D8">
            <w:r>
              <w:t>12:30-14:00</w:t>
            </w:r>
          </w:p>
        </w:tc>
        <w:tc>
          <w:tcPr>
            <w:tcW w:w="8930" w:type="dxa"/>
            <w:shd w:val="clear" w:color="auto" w:fill="E2EFDA"/>
          </w:tcPr>
          <w:p w14:paraId="54B19D95" w14:textId="77777777" w:rsidR="003958E5" w:rsidRDefault="006A58D8">
            <w:r>
              <w:t>Research on the Dilemmas and Countermeasures in the Development of Early Childhood Physical Education: A Case Study of Xixian County, Xinyang City (#1102)</w:t>
            </w:r>
          </w:p>
        </w:tc>
        <w:tc>
          <w:tcPr>
            <w:tcW w:w="1984" w:type="dxa"/>
            <w:shd w:val="clear" w:color="auto" w:fill="E2EFDA"/>
          </w:tcPr>
          <w:p w14:paraId="3CF743DB" w14:textId="77777777" w:rsidR="007B1C4B" w:rsidRDefault="00070D33">
            <w:r>
              <w:t>好</w:t>
            </w:r>
            <w:r>
              <w:t xml:space="preserve"> </w:t>
            </w:r>
            <w:r>
              <w:t>张</w:t>
            </w:r>
          </w:p>
        </w:tc>
        <w:tc>
          <w:tcPr>
            <w:tcW w:w="1818" w:type="dxa"/>
            <w:shd w:val="clear" w:color="auto" w:fill="E2EFDA"/>
          </w:tcPr>
          <w:p w14:paraId="74F30385" w14:textId="77777777" w:rsidR="003958E5" w:rsidRDefault="006A58D8">
            <w:r>
              <w:t>Plenary Room 2</w:t>
            </w:r>
          </w:p>
        </w:tc>
      </w:tr>
      <w:tr w:rsidR="003958E5" w14:paraId="4D5A1DC3" w14:textId="77777777" w:rsidTr="009E7B02">
        <w:tc>
          <w:tcPr>
            <w:tcW w:w="1668" w:type="dxa"/>
            <w:shd w:val="clear" w:color="auto" w:fill="E2EFDA"/>
          </w:tcPr>
          <w:p w14:paraId="4FA0F165" w14:textId="77777777" w:rsidR="003958E5" w:rsidRDefault="006A58D8">
            <w:r>
              <w:t>12:30-14:00</w:t>
            </w:r>
          </w:p>
        </w:tc>
        <w:tc>
          <w:tcPr>
            <w:tcW w:w="8930" w:type="dxa"/>
            <w:shd w:val="clear" w:color="auto" w:fill="E2EFDA"/>
          </w:tcPr>
          <w:p w14:paraId="6C598A81" w14:textId="77777777" w:rsidR="003958E5" w:rsidRDefault="006A58D8">
            <w:r>
              <w:t>Current Status of Adapted Physical Education Implementation in Secondary Schools: A Comparative Study of Policies in Taiwan and Japan (#1100)</w:t>
            </w:r>
          </w:p>
        </w:tc>
        <w:tc>
          <w:tcPr>
            <w:tcW w:w="1984" w:type="dxa"/>
            <w:shd w:val="clear" w:color="auto" w:fill="E2EFDA"/>
          </w:tcPr>
          <w:p w14:paraId="42235666" w14:textId="77777777" w:rsidR="007B1C4B" w:rsidRPr="00051813" w:rsidRDefault="00070D33">
            <w:pPr>
              <w:rPr>
                <w:lang w:val="es-ES"/>
              </w:rPr>
            </w:pPr>
            <w:r w:rsidRPr="00051813">
              <w:rPr>
                <w:lang w:val="es-ES"/>
              </w:rPr>
              <w:t xml:space="preserve">JUNG YU FAN, Han-Lin </w:t>
            </w:r>
            <w:proofErr w:type="spellStart"/>
            <w:r w:rsidRPr="00051813">
              <w:rPr>
                <w:lang w:val="es-ES"/>
              </w:rPr>
              <w:t>Yeh</w:t>
            </w:r>
            <w:proofErr w:type="spellEnd"/>
          </w:p>
        </w:tc>
        <w:tc>
          <w:tcPr>
            <w:tcW w:w="1818" w:type="dxa"/>
            <w:shd w:val="clear" w:color="auto" w:fill="E2EFDA"/>
          </w:tcPr>
          <w:p w14:paraId="60B6514F" w14:textId="77777777" w:rsidR="003958E5" w:rsidRDefault="006A58D8">
            <w:r>
              <w:t>Plenary Room 2</w:t>
            </w:r>
          </w:p>
        </w:tc>
      </w:tr>
      <w:tr w:rsidR="003958E5" w14:paraId="1E796E7C" w14:textId="77777777" w:rsidTr="009E7B02">
        <w:tc>
          <w:tcPr>
            <w:tcW w:w="1668" w:type="dxa"/>
            <w:shd w:val="clear" w:color="auto" w:fill="E2EFDA"/>
          </w:tcPr>
          <w:p w14:paraId="1534A86B" w14:textId="77777777" w:rsidR="003958E5" w:rsidRDefault="006A58D8">
            <w:r>
              <w:t>12:30-14:00</w:t>
            </w:r>
          </w:p>
        </w:tc>
        <w:tc>
          <w:tcPr>
            <w:tcW w:w="8930" w:type="dxa"/>
            <w:shd w:val="clear" w:color="auto" w:fill="E2EFDA"/>
          </w:tcPr>
          <w:p w14:paraId="202DDDE6" w14:textId="77777777" w:rsidR="003958E5" w:rsidRDefault="006A58D8">
            <w:r>
              <w:t>Optimized Analysis of Parental Behavioral Styles and Student Health Outcomes: Significant Correlation Findings (#1099)</w:t>
            </w:r>
          </w:p>
        </w:tc>
        <w:tc>
          <w:tcPr>
            <w:tcW w:w="1984" w:type="dxa"/>
            <w:shd w:val="clear" w:color="auto" w:fill="E2EFDA"/>
          </w:tcPr>
          <w:p w14:paraId="1AA68FE8" w14:textId="77777777" w:rsidR="007B1C4B" w:rsidRDefault="00070D33">
            <w:r>
              <w:t>Rui Wu, Fu Sheng Liang, Xiao Zan Wang</w:t>
            </w:r>
          </w:p>
        </w:tc>
        <w:tc>
          <w:tcPr>
            <w:tcW w:w="1818" w:type="dxa"/>
            <w:shd w:val="clear" w:color="auto" w:fill="E2EFDA"/>
          </w:tcPr>
          <w:p w14:paraId="02EB7879" w14:textId="77777777" w:rsidR="003958E5" w:rsidRDefault="006A58D8">
            <w:r>
              <w:t>Plenary Room 2</w:t>
            </w:r>
          </w:p>
        </w:tc>
      </w:tr>
      <w:tr w:rsidR="003958E5" w14:paraId="3AB19FB5" w14:textId="77777777" w:rsidTr="009E7B02">
        <w:tc>
          <w:tcPr>
            <w:tcW w:w="1668" w:type="dxa"/>
            <w:shd w:val="clear" w:color="auto" w:fill="E2EFDA"/>
          </w:tcPr>
          <w:p w14:paraId="33904B30" w14:textId="77777777" w:rsidR="003958E5" w:rsidRDefault="006A58D8">
            <w:r>
              <w:t>12:30-14:00</w:t>
            </w:r>
          </w:p>
        </w:tc>
        <w:tc>
          <w:tcPr>
            <w:tcW w:w="8930" w:type="dxa"/>
            <w:shd w:val="clear" w:color="auto" w:fill="E2EFDA"/>
          </w:tcPr>
          <w:p w14:paraId="41A14D80" w14:textId="77777777" w:rsidR="003958E5" w:rsidRDefault="006A58D8">
            <w:r>
              <w:t>“Inclusion in primary physical education from the perspectives of educational staff and pupils with disabilities: a qualitative systematic review” (#1097)</w:t>
            </w:r>
          </w:p>
        </w:tc>
        <w:tc>
          <w:tcPr>
            <w:tcW w:w="1984" w:type="dxa"/>
            <w:shd w:val="clear" w:color="auto" w:fill="E2EFDA"/>
          </w:tcPr>
          <w:p w14:paraId="6426F1E7" w14:textId="77777777" w:rsidR="007B1C4B" w:rsidRDefault="00070D33">
            <w:r>
              <w:t>Chloe Leydon, Katy Pedlow, Sinead Connolly, Jean Daly-Lynn, Karen McConnell</w:t>
            </w:r>
          </w:p>
        </w:tc>
        <w:tc>
          <w:tcPr>
            <w:tcW w:w="1818" w:type="dxa"/>
            <w:shd w:val="clear" w:color="auto" w:fill="E2EFDA"/>
          </w:tcPr>
          <w:p w14:paraId="451B12EB" w14:textId="77777777" w:rsidR="003958E5" w:rsidRDefault="006A58D8">
            <w:r>
              <w:t>Plenary Room 2</w:t>
            </w:r>
          </w:p>
        </w:tc>
      </w:tr>
      <w:tr w:rsidR="003958E5" w14:paraId="4E6FFC75" w14:textId="77777777" w:rsidTr="009E7B02">
        <w:tc>
          <w:tcPr>
            <w:tcW w:w="1668" w:type="dxa"/>
            <w:shd w:val="clear" w:color="auto" w:fill="E2EFDA"/>
          </w:tcPr>
          <w:p w14:paraId="4B48B087" w14:textId="77777777" w:rsidR="003958E5" w:rsidRDefault="006A58D8">
            <w:r>
              <w:t>12:30-14:00</w:t>
            </w:r>
          </w:p>
        </w:tc>
        <w:tc>
          <w:tcPr>
            <w:tcW w:w="8930" w:type="dxa"/>
            <w:shd w:val="clear" w:color="auto" w:fill="E2EFDA"/>
          </w:tcPr>
          <w:p w14:paraId="3EA919B6" w14:textId="77777777" w:rsidR="003958E5" w:rsidRDefault="006A58D8">
            <w:r>
              <w:t>Exercise Intervention and Attention Improvement in a Child with ADHD: A Case Study (#1095)</w:t>
            </w:r>
          </w:p>
        </w:tc>
        <w:tc>
          <w:tcPr>
            <w:tcW w:w="1984" w:type="dxa"/>
            <w:shd w:val="clear" w:color="auto" w:fill="E2EFDA"/>
          </w:tcPr>
          <w:p w14:paraId="784C3FD1" w14:textId="77777777" w:rsidR="007B1C4B" w:rsidRDefault="00070D33">
            <w:r>
              <w:t>Zicheng Wang, Xinyue Mao, Meiyuan Chen, Xiaozan Wang</w:t>
            </w:r>
          </w:p>
        </w:tc>
        <w:tc>
          <w:tcPr>
            <w:tcW w:w="1818" w:type="dxa"/>
            <w:shd w:val="clear" w:color="auto" w:fill="E2EFDA"/>
          </w:tcPr>
          <w:p w14:paraId="203939ED" w14:textId="77777777" w:rsidR="003958E5" w:rsidRDefault="006A58D8">
            <w:r>
              <w:t>Plenary Room 2</w:t>
            </w:r>
          </w:p>
        </w:tc>
      </w:tr>
      <w:tr w:rsidR="003958E5" w14:paraId="404F5556" w14:textId="77777777" w:rsidTr="009E7B02">
        <w:tc>
          <w:tcPr>
            <w:tcW w:w="1668" w:type="dxa"/>
            <w:shd w:val="clear" w:color="auto" w:fill="E2EFDA"/>
          </w:tcPr>
          <w:p w14:paraId="3934F9A8" w14:textId="77777777" w:rsidR="003958E5" w:rsidRDefault="006A58D8">
            <w:r>
              <w:t>12:30-14:00</w:t>
            </w:r>
          </w:p>
        </w:tc>
        <w:tc>
          <w:tcPr>
            <w:tcW w:w="8930" w:type="dxa"/>
            <w:shd w:val="clear" w:color="auto" w:fill="E2EFDA"/>
          </w:tcPr>
          <w:p w14:paraId="405A841D" w14:textId="77777777" w:rsidR="003958E5" w:rsidRDefault="006A58D8">
            <w:r>
              <w:t>A Single Subject Study on the Improvement of Depressive Emotions in Junior High School Students through Exercise Intervention (#1094)</w:t>
            </w:r>
          </w:p>
        </w:tc>
        <w:tc>
          <w:tcPr>
            <w:tcW w:w="1984" w:type="dxa"/>
            <w:shd w:val="clear" w:color="auto" w:fill="E2EFDA"/>
          </w:tcPr>
          <w:p w14:paraId="6B8B1D75" w14:textId="77777777" w:rsidR="007B1C4B" w:rsidRDefault="00070D33">
            <w:r>
              <w:t>xinyue mao, chuanfu xiong, mengxiao shen, pengcheng li, yue che, yuanzhen Huang, zichao Chen</w:t>
            </w:r>
          </w:p>
        </w:tc>
        <w:tc>
          <w:tcPr>
            <w:tcW w:w="1818" w:type="dxa"/>
            <w:shd w:val="clear" w:color="auto" w:fill="E2EFDA"/>
          </w:tcPr>
          <w:p w14:paraId="52F5F1F0" w14:textId="77777777" w:rsidR="003958E5" w:rsidRDefault="006A58D8">
            <w:r>
              <w:t>Plenary Room 2</w:t>
            </w:r>
          </w:p>
        </w:tc>
      </w:tr>
      <w:tr w:rsidR="003958E5" w14:paraId="114ED46B" w14:textId="77777777" w:rsidTr="009E7B02">
        <w:tc>
          <w:tcPr>
            <w:tcW w:w="1668" w:type="dxa"/>
            <w:shd w:val="clear" w:color="auto" w:fill="E2EFDA"/>
          </w:tcPr>
          <w:p w14:paraId="3E899338" w14:textId="77777777" w:rsidR="003958E5" w:rsidRDefault="006A58D8">
            <w:r>
              <w:t>12:30-14:00</w:t>
            </w:r>
          </w:p>
        </w:tc>
        <w:tc>
          <w:tcPr>
            <w:tcW w:w="8930" w:type="dxa"/>
            <w:shd w:val="clear" w:color="auto" w:fill="E2EFDA"/>
          </w:tcPr>
          <w:p w14:paraId="3EE1900E" w14:textId="77777777" w:rsidR="003958E5" w:rsidRDefault="006A58D8">
            <w:r>
              <w:t>The Effects of the Rehabilitation Exercise Program on Functional Movement for Children with Brain Injuries (#1092)</w:t>
            </w:r>
          </w:p>
        </w:tc>
        <w:tc>
          <w:tcPr>
            <w:tcW w:w="1984" w:type="dxa"/>
            <w:shd w:val="clear" w:color="auto" w:fill="E2EFDA"/>
          </w:tcPr>
          <w:p w14:paraId="6E603237" w14:textId="77777777" w:rsidR="007B1C4B" w:rsidRDefault="00070D33">
            <w:r>
              <w:t>Jiin Heo, Bogja Jeoung</w:t>
            </w:r>
          </w:p>
        </w:tc>
        <w:tc>
          <w:tcPr>
            <w:tcW w:w="1818" w:type="dxa"/>
            <w:shd w:val="clear" w:color="auto" w:fill="E2EFDA"/>
          </w:tcPr>
          <w:p w14:paraId="7B734C9B" w14:textId="77777777" w:rsidR="003958E5" w:rsidRDefault="006A58D8">
            <w:r>
              <w:t>Plenary Room 2</w:t>
            </w:r>
          </w:p>
        </w:tc>
      </w:tr>
      <w:tr w:rsidR="003958E5" w14:paraId="745C4645" w14:textId="77777777" w:rsidTr="009E7B02">
        <w:tc>
          <w:tcPr>
            <w:tcW w:w="1668" w:type="dxa"/>
            <w:shd w:val="clear" w:color="auto" w:fill="E2EFDA"/>
          </w:tcPr>
          <w:p w14:paraId="1837B4F6" w14:textId="77777777" w:rsidR="003958E5" w:rsidRDefault="006A58D8">
            <w:r>
              <w:t>12:30-14:00</w:t>
            </w:r>
          </w:p>
        </w:tc>
        <w:tc>
          <w:tcPr>
            <w:tcW w:w="8930" w:type="dxa"/>
            <w:shd w:val="clear" w:color="auto" w:fill="E2EFDA"/>
          </w:tcPr>
          <w:p w14:paraId="2C25FBAA" w14:textId="77777777" w:rsidR="003958E5" w:rsidRDefault="006A58D8">
            <w:r>
              <w:t>Preferences for Exercise among Latino Parents of Children with Developmental Disabilities: A Qualitative Study (#1088)</w:t>
            </w:r>
          </w:p>
        </w:tc>
        <w:tc>
          <w:tcPr>
            <w:tcW w:w="1984" w:type="dxa"/>
            <w:shd w:val="clear" w:color="auto" w:fill="E2EFDA"/>
          </w:tcPr>
          <w:p w14:paraId="4834685F" w14:textId="77777777" w:rsidR="007B1C4B" w:rsidRDefault="00070D33">
            <w:r>
              <w:t>Jamie L Jaime Concepcion, Kristen A Pickett, Kecia Doyle, Luis Columna</w:t>
            </w:r>
          </w:p>
        </w:tc>
        <w:tc>
          <w:tcPr>
            <w:tcW w:w="1818" w:type="dxa"/>
            <w:shd w:val="clear" w:color="auto" w:fill="E2EFDA"/>
          </w:tcPr>
          <w:p w14:paraId="1D94E685" w14:textId="77777777" w:rsidR="003958E5" w:rsidRDefault="006A58D8">
            <w:r>
              <w:t>Plenary Room 2</w:t>
            </w:r>
          </w:p>
        </w:tc>
      </w:tr>
      <w:tr w:rsidR="003958E5" w14:paraId="2F365047" w14:textId="77777777" w:rsidTr="009E7B02">
        <w:tc>
          <w:tcPr>
            <w:tcW w:w="1668" w:type="dxa"/>
            <w:shd w:val="clear" w:color="auto" w:fill="E2EFDA"/>
          </w:tcPr>
          <w:p w14:paraId="1300A9A0" w14:textId="77777777" w:rsidR="003958E5" w:rsidRDefault="006A58D8">
            <w:r>
              <w:t>12:30-14:00</w:t>
            </w:r>
          </w:p>
        </w:tc>
        <w:tc>
          <w:tcPr>
            <w:tcW w:w="8930" w:type="dxa"/>
            <w:shd w:val="clear" w:color="auto" w:fill="E2EFDA"/>
          </w:tcPr>
          <w:p w14:paraId="1B78099D" w14:textId="77777777" w:rsidR="003958E5" w:rsidRDefault="006A58D8">
            <w:r>
              <w:t>Inclusive Surfing Programme (#1085)</w:t>
            </w:r>
          </w:p>
        </w:tc>
        <w:tc>
          <w:tcPr>
            <w:tcW w:w="1984" w:type="dxa"/>
            <w:shd w:val="clear" w:color="auto" w:fill="E2EFDA"/>
          </w:tcPr>
          <w:p w14:paraId="67157F22" w14:textId="77777777" w:rsidR="007B1C4B" w:rsidRDefault="00070D33">
            <w:r>
              <w:t>Maeve Johnston, Nuria Smyth</w:t>
            </w:r>
          </w:p>
        </w:tc>
        <w:tc>
          <w:tcPr>
            <w:tcW w:w="1818" w:type="dxa"/>
            <w:shd w:val="clear" w:color="auto" w:fill="E2EFDA"/>
          </w:tcPr>
          <w:p w14:paraId="3EBB36E9" w14:textId="77777777" w:rsidR="003958E5" w:rsidRDefault="006A58D8">
            <w:r>
              <w:t>Plenary Room 2</w:t>
            </w:r>
          </w:p>
        </w:tc>
      </w:tr>
      <w:tr w:rsidR="003958E5" w14:paraId="363EAF8A" w14:textId="77777777" w:rsidTr="009E7B02">
        <w:tc>
          <w:tcPr>
            <w:tcW w:w="1668" w:type="dxa"/>
            <w:shd w:val="clear" w:color="auto" w:fill="E2EFDA"/>
          </w:tcPr>
          <w:p w14:paraId="51B28025" w14:textId="77777777" w:rsidR="003958E5" w:rsidRDefault="006A58D8">
            <w:r>
              <w:lastRenderedPageBreak/>
              <w:t>12:30-14:00</w:t>
            </w:r>
          </w:p>
        </w:tc>
        <w:tc>
          <w:tcPr>
            <w:tcW w:w="8930" w:type="dxa"/>
            <w:shd w:val="clear" w:color="auto" w:fill="E2EFDA"/>
          </w:tcPr>
          <w:p w14:paraId="47EAE8CD" w14:textId="77777777" w:rsidR="003958E5" w:rsidRDefault="006A58D8">
            <w:r>
              <w:t>A Scoping Review of Aquatic Therapy for Children and Adolescents with Disabilities (#1083)</w:t>
            </w:r>
          </w:p>
        </w:tc>
        <w:tc>
          <w:tcPr>
            <w:tcW w:w="1984" w:type="dxa"/>
            <w:shd w:val="clear" w:color="auto" w:fill="E2EFDA"/>
          </w:tcPr>
          <w:p w14:paraId="19F1E6C1" w14:textId="77777777" w:rsidR="007B1C4B" w:rsidRDefault="00070D33">
            <w:r>
              <w:t>Natalia Morgulec-Adamowicz, Oliwia Jakobowicz, Lyndsay Alexander, Andresa Marinho-Buzelli, Catherine Devion, Anna Ogonowska-Slodownik</w:t>
            </w:r>
          </w:p>
        </w:tc>
        <w:tc>
          <w:tcPr>
            <w:tcW w:w="1818" w:type="dxa"/>
            <w:shd w:val="clear" w:color="auto" w:fill="E2EFDA"/>
          </w:tcPr>
          <w:p w14:paraId="702E2B43" w14:textId="77777777" w:rsidR="003958E5" w:rsidRDefault="006A58D8">
            <w:r>
              <w:t>Plenary Room 2</w:t>
            </w:r>
          </w:p>
        </w:tc>
      </w:tr>
      <w:tr w:rsidR="003958E5" w14:paraId="47F0BE93" w14:textId="77777777" w:rsidTr="009E7B02">
        <w:tc>
          <w:tcPr>
            <w:tcW w:w="1668" w:type="dxa"/>
            <w:shd w:val="clear" w:color="auto" w:fill="E2EFDA"/>
          </w:tcPr>
          <w:p w14:paraId="1DE100E6" w14:textId="77777777" w:rsidR="003958E5" w:rsidRDefault="006A58D8">
            <w:r>
              <w:t>12:30-14:00</w:t>
            </w:r>
          </w:p>
        </w:tc>
        <w:tc>
          <w:tcPr>
            <w:tcW w:w="8930" w:type="dxa"/>
            <w:shd w:val="clear" w:color="auto" w:fill="E2EFDA"/>
          </w:tcPr>
          <w:p w14:paraId="5BEC4122" w14:textId="77777777" w:rsidR="003958E5" w:rsidRDefault="006A58D8">
            <w:r>
              <w:t>Beliefs and Experiences of Latina Mothers of Individuals with Developmental Disabilities toward Dance as Physical Activity: A Qualitative Study (#1077)</w:t>
            </w:r>
          </w:p>
        </w:tc>
        <w:tc>
          <w:tcPr>
            <w:tcW w:w="1984" w:type="dxa"/>
            <w:shd w:val="clear" w:color="auto" w:fill="E2EFDA"/>
          </w:tcPr>
          <w:p w14:paraId="118B9D6E" w14:textId="77777777" w:rsidR="007B1C4B" w:rsidRPr="00051813" w:rsidRDefault="00070D33">
            <w:pPr>
              <w:rPr>
                <w:lang w:val="es-ES"/>
              </w:rPr>
            </w:pPr>
            <w:r w:rsidRPr="00051813">
              <w:rPr>
                <w:lang w:val="es-ES"/>
              </w:rPr>
              <w:t xml:space="preserve">Nicole M </w:t>
            </w:r>
            <w:proofErr w:type="spellStart"/>
            <w:r w:rsidRPr="00051813">
              <w:rPr>
                <w:lang w:val="es-ES"/>
              </w:rPr>
              <w:t>Montanez</w:t>
            </w:r>
            <w:proofErr w:type="spellEnd"/>
            <w:r w:rsidRPr="00051813">
              <w:rPr>
                <w:lang w:val="es-ES"/>
              </w:rPr>
              <w:t>-Alicea, Luis Columna</w:t>
            </w:r>
          </w:p>
        </w:tc>
        <w:tc>
          <w:tcPr>
            <w:tcW w:w="1818" w:type="dxa"/>
            <w:shd w:val="clear" w:color="auto" w:fill="E2EFDA"/>
          </w:tcPr>
          <w:p w14:paraId="342343E7" w14:textId="77777777" w:rsidR="003958E5" w:rsidRDefault="006A58D8">
            <w:r>
              <w:t>Plenary Room 2</w:t>
            </w:r>
          </w:p>
        </w:tc>
      </w:tr>
      <w:tr w:rsidR="003958E5" w14:paraId="70FBCCB4" w14:textId="77777777" w:rsidTr="009E7B02">
        <w:tc>
          <w:tcPr>
            <w:tcW w:w="1668" w:type="dxa"/>
            <w:shd w:val="clear" w:color="auto" w:fill="E2EFDA"/>
          </w:tcPr>
          <w:p w14:paraId="79CBD614" w14:textId="77777777" w:rsidR="003958E5" w:rsidRDefault="006A58D8">
            <w:r>
              <w:t>12:30-14:00</w:t>
            </w:r>
          </w:p>
        </w:tc>
        <w:tc>
          <w:tcPr>
            <w:tcW w:w="8930" w:type="dxa"/>
            <w:shd w:val="clear" w:color="auto" w:fill="E2EFDA"/>
          </w:tcPr>
          <w:p w14:paraId="1BE0C4D0" w14:textId="77777777" w:rsidR="003958E5" w:rsidRDefault="006A58D8">
            <w:r>
              <w:t>Camp Abilities Brazil: accessibility and inclusion of people with visual impairment (#1075)</w:t>
            </w:r>
          </w:p>
        </w:tc>
        <w:tc>
          <w:tcPr>
            <w:tcW w:w="1984" w:type="dxa"/>
            <w:shd w:val="clear" w:color="auto" w:fill="E2EFDA"/>
          </w:tcPr>
          <w:p w14:paraId="18EB29AB" w14:textId="77777777" w:rsidR="007B1C4B" w:rsidRPr="00051813" w:rsidRDefault="00070D33">
            <w:pPr>
              <w:rPr>
                <w:lang w:val="es-ES"/>
              </w:rPr>
            </w:pPr>
            <w:proofErr w:type="spellStart"/>
            <w:r w:rsidRPr="00051813">
              <w:rPr>
                <w:lang w:val="es-ES"/>
              </w:rPr>
              <w:t>Maria</w:t>
            </w:r>
            <w:proofErr w:type="spellEnd"/>
            <w:r w:rsidRPr="00051813">
              <w:rPr>
                <w:lang w:val="es-ES"/>
              </w:rPr>
              <w:t xml:space="preserve"> Luiza </w:t>
            </w:r>
            <w:proofErr w:type="spellStart"/>
            <w:r w:rsidRPr="00051813">
              <w:rPr>
                <w:lang w:val="es-ES"/>
              </w:rPr>
              <w:t>Tanure</w:t>
            </w:r>
            <w:proofErr w:type="spellEnd"/>
            <w:r w:rsidRPr="00051813">
              <w:rPr>
                <w:lang w:val="es-ES"/>
              </w:rPr>
              <w:t xml:space="preserve"> Alves, Mey van </w:t>
            </w:r>
            <w:proofErr w:type="spellStart"/>
            <w:r w:rsidRPr="00051813">
              <w:rPr>
                <w:lang w:val="es-ES"/>
              </w:rPr>
              <w:t>Munster</w:t>
            </w:r>
            <w:proofErr w:type="spellEnd"/>
            <w:r w:rsidRPr="00051813">
              <w:rPr>
                <w:lang w:val="es-ES"/>
              </w:rPr>
              <w:t xml:space="preserve">, </w:t>
            </w:r>
            <w:proofErr w:type="spellStart"/>
            <w:r w:rsidRPr="00051813">
              <w:rPr>
                <w:lang w:val="es-ES"/>
              </w:rPr>
              <w:t>Joslei</w:t>
            </w:r>
            <w:proofErr w:type="spellEnd"/>
            <w:r w:rsidRPr="00051813">
              <w:rPr>
                <w:lang w:val="es-ES"/>
              </w:rPr>
              <w:t xml:space="preserve"> Viana Souza, José </w:t>
            </w:r>
            <w:proofErr w:type="spellStart"/>
            <w:r w:rsidRPr="00051813">
              <w:rPr>
                <w:lang w:val="es-ES"/>
              </w:rPr>
              <w:t>Júlio</w:t>
            </w:r>
            <w:proofErr w:type="spellEnd"/>
            <w:r w:rsidRPr="00051813">
              <w:rPr>
                <w:lang w:val="es-ES"/>
              </w:rPr>
              <w:t xml:space="preserve"> </w:t>
            </w:r>
            <w:proofErr w:type="spellStart"/>
            <w:r w:rsidRPr="00051813">
              <w:rPr>
                <w:lang w:val="es-ES"/>
              </w:rPr>
              <w:t>Gavião</w:t>
            </w:r>
            <w:proofErr w:type="spellEnd"/>
            <w:r w:rsidRPr="00051813">
              <w:rPr>
                <w:lang w:val="es-ES"/>
              </w:rPr>
              <w:t xml:space="preserve"> de Almeida</w:t>
            </w:r>
          </w:p>
        </w:tc>
        <w:tc>
          <w:tcPr>
            <w:tcW w:w="1818" w:type="dxa"/>
            <w:shd w:val="clear" w:color="auto" w:fill="E2EFDA"/>
          </w:tcPr>
          <w:p w14:paraId="10AA5140" w14:textId="77777777" w:rsidR="003958E5" w:rsidRDefault="006A58D8">
            <w:r>
              <w:t>Plenary Room 2</w:t>
            </w:r>
          </w:p>
        </w:tc>
      </w:tr>
      <w:tr w:rsidR="003958E5" w14:paraId="222F727C" w14:textId="77777777" w:rsidTr="009E7B02">
        <w:tc>
          <w:tcPr>
            <w:tcW w:w="1668" w:type="dxa"/>
            <w:shd w:val="clear" w:color="auto" w:fill="E2EFDA"/>
          </w:tcPr>
          <w:p w14:paraId="06E90809" w14:textId="77777777" w:rsidR="003958E5" w:rsidRDefault="006A58D8">
            <w:r>
              <w:t>12:30-14:00</w:t>
            </w:r>
          </w:p>
        </w:tc>
        <w:tc>
          <w:tcPr>
            <w:tcW w:w="8930" w:type="dxa"/>
            <w:shd w:val="clear" w:color="auto" w:fill="E2EFDA"/>
          </w:tcPr>
          <w:p w14:paraId="34E5F173" w14:textId="77777777" w:rsidR="003958E5" w:rsidRDefault="006A58D8">
            <w:r>
              <w:t>Accessibility on trails and the experience of nature from the perspective of people with physical disabilities (#1073)</w:t>
            </w:r>
          </w:p>
        </w:tc>
        <w:tc>
          <w:tcPr>
            <w:tcW w:w="1984" w:type="dxa"/>
            <w:shd w:val="clear" w:color="auto" w:fill="E2EFDA"/>
          </w:tcPr>
          <w:p w14:paraId="746C9ABF" w14:textId="77777777" w:rsidR="007B1C4B" w:rsidRPr="00051813" w:rsidRDefault="00070D33">
            <w:pPr>
              <w:rPr>
                <w:lang w:val="es-ES"/>
              </w:rPr>
            </w:pPr>
            <w:r w:rsidRPr="00051813">
              <w:rPr>
                <w:lang w:val="es-ES"/>
              </w:rPr>
              <w:t xml:space="preserve">Mey van </w:t>
            </w:r>
            <w:proofErr w:type="spellStart"/>
            <w:r w:rsidRPr="00051813">
              <w:rPr>
                <w:lang w:val="es-ES"/>
              </w:rPr>
              <w:t>Munster</w:t>
            </w:r>
            <w:proofErr w:type="spellEnd"/>
            <w:r w:rsidRPr="00051813">
              <w:rPr>
                <w:lang w:val="es-ES"/>
              </w:rPr>
              <w:t>, Gustavo Almeida Silva</w:t>
            </w:r>
          </w:p>
        </w:tc>
        <w:tc>
          <w:tcPr>
            <w:tcW w:w="1818" w:type="dxa"/>
            <w:shd w:val="clear" w:color="auto" w:fill="E2EFDA"/>
          </w:tcPr>
          <w:p w14:paraId="057986A7" w14:textId="77777777" w:rsidR="003958E5" w:rsidRDefault="006A58D8">
            <w:r>
              <w:t>Plenary Room 2</w:t>
            </w:r>
          </w:p>
        </w:tc>
      </w:tr>
      <w:tr w:rsidR="003958E5" w14:paraId="09009C5A" w14:textId="77777777" w:rsidTr="009E7B02">
        <w:tc>
          <w:tcPr>
            <w:tcW w:w="1668" w:type="dxa"/>
            <w:shd w:val="clear" w:color="auto" w:fill="E2EFDA"/>
          </w:tcPr>
          <w:p w14:paraId="1147D345" w14:textId="77777777" w:rsidR="003958E5" w:rsidRDefault="006A58D8">
            <w:r>
              <w:t>12:30-14:00</w:t>
            </w:r>
          </w:p>
        </w:tc>
        <w:tc>
          <w:tcPr>
            <w:tcW w:w="8930" w:type="dxa"/>
            <w:shd w:val="clear" w:color="auto" w:fill="E2EFDA"/>
          </w:tcPr>
          <w:p w14:paraId="0B80B7D7" w14:textId="77777777" w:rsidR="003958E5" w:rsidRDefault="006A58D8">
            <w:r>
              <w:t>Shared physical education program: cooperative learning and inclusion of students with disabilities (#1072)</w:t>
            </w:r>
          </w:p>
        </w:tc>
        <w:tc>
          <w:tcPr>
            <w:tcW w:w="1984" w:type="dxa"/>
            <w:shd w:val="clear" w:color="auto" w:fill="E2EFDA"/>
          </w:tcPr>
          <w:p w14:paraId="6419684D" w14:textId="77777777" w:rsidR="007B1C4B" w:rsidRPr="00051813" w:rsidRDefault="00070D33">
            <w:pPr>
              <w:rPr>
                <w:lang w:val="es-ES"/>
              </w:rPr>
            </w:pPr>
            <w:r w:rsidRPr="00051813">
              <w:rPr>
                <w:lang w:val="es-ES"/>
              </w:rPr>
              <w:t xml:space="preserve">Mey van </w:t>
            </w:r>
            <w:proofErr w:type="spellStart"/>
            <w:r w:rsidRPr="00051813">
              <w:rPr>
                <w:lang w:val="es-ES"/>
              </w:rPr>
              <w:t>Munster</w:t>
            </w:r>
            <w:proofErr w:type="spellEnd"/>
            <w:r w:rsidRPr="00051813">
              <w:rPr>
                <w:lang w:val="es-ES"/>
              </w:rPr>
              <w:t xml:space="preserve">, Melina </w:t>
            </w:r>
            <w:proofErr w:type="spellStart"/>
            <w:r w:rsidRPr="00051813">
              <w:rPr>
                <w:lang w:val="es-ES"/>
              </w:rPr>
              <w:t>Radaelli</w:t>
            </w:r>
            <w:proofErr w:type="spellEnd"/>
            <w:r w:rsidRPr="00051813">
              <w:rPr>
                <w:lang w:val="es-ES"/>
              </w:rPr>
              <w:t xml:space="preserve"> Gatti</w:t>
            </w:r>
          </w:p>
        </w:tc>
        <w:tc>
          <w:tcPr>
            <w:tcW w:w="1818" w:type="dxa"/>
            <w:shd w:val="clear" w:color="auto" w:fill="E2EFDA"/>
          </w:tcPr>
          <w:p w14:paraId="3DC350D4" w14:textId="77777777" w:rsidR="003958E5" w:rsidRDefault="006A58D8">
            <w:r>
              <w:t>Plenary Room 2</w:t>
            </w:r>
          </w:p>
        </w:tc>
      </w:tr>
      <w:tr w:rsidR="003958E5" w14:paraId="2922EFA5" w14:textId="77777777" w:rsidTr="009E7B02">
        <w:tc>
          <w:tcPr>
            <w:tcW w:w="1668" w:type="dxa"/>
            <w:shd w:val="clear" w:color="auto" w:fill="E2EFDA"/>
          </w:tcPr>
          <w:p w14:paraId="777AD92C" w14:textId="77777777" w:rsidR="003958E5" w:rsidRDefault="006A58D8">
            <w:r>
              <w:t>12:30-14:00</w:t>
            </w:r>
          </w:p>
        </w:tc>
        <w:tc>
          <w:tcPr>
            <w:tcW w:w="8930" w:type="dxa"/>
            <w:shd w:val="clear" w:color="auto" w:fill="E2EFDA"/>
          </w:tcPr>
          <w:p w14:paraId="3EEA5AD4" w14:textId="77777777" w:rsidR="003958E5" w:rsidRDefault="006A58D8">
            <w:r>
              <w:t>The Positive Impact of Collaborative Research Communities on Physical Education Teachers’ TPACK (#1103)</w:t>
            </w:r>
          </w:p>
        </w:tc>
        <w:tc>
          <w:tcPr>
            <w:tcW w:w="1984" w:type="dxa"/>
            <w:shd w:val="clear" w:color="auto" w:fill="E2EFDA"/>
          </w:tcPr>
          <w:p w14:paraId="3FAB5BF2" w14:textId="77777777" w:rsidR="007B1C4B" w:rsidRDefault="00070D33">
            <w:r>
              <w:t>Xiang Meng, Yangming Zhu, XiaoZan Wang</w:t>
            </w:r>
          </w:p>
        </w:tc>
        <w:tc>
          <w:tcPr>
            <w:tcW w:w="1818" w:type="dxa"/>
            <w:shd w:val="clear" w:color="auto" w:fill="E2EFDA"/>
          </w:tcPr>
          <w:p w14:paraId="2BF32017" w14:textId="77777777" w:rsidR="003958E5" w:rsidRDefault="006A58D8">
            <w:r>
              <w:t>Plenary Room 2</w:t>
            </w:r>
          </w:p>
        </w:tc>
      </w:tr>
      <w:tr w:rsidR="003958E5" w14:paraId="56871CBB" w14:textId="77777777" w:rsidTr="009E7B02">
        <w:tc>
          <w:tcPr>
            <w:tcW w:w="1668" w:type="dxa"/>
            <w:shd w:val="clear" w:color="auto" w:fill="E2EFDA"/>
          </w:tcPr>
          <w:p w14:paraId="3C5045E3" w14:textId="77777777" w:rsidR="003958E5" w:rsidRDefault="006A58D8">
            <w:r>
              <w:t>12:30-14:00</w:t>
            </w:r>
          </w:p>
        </w:tc>
        <w:tc>
          <w:tcPr>
            <w:tcW w:w="8930" w:type="dxa"/>
            <w:shd w:val="clear" w:color="auto" w:fill="E2EFDA"/>
          </w:tcPr>
          <w:p w14:paraId="6E95F11A" w14:textId="77777777" w:rsidR="003958E5" w:rsidRDefault="006A58D8">
            <w:r>
              <w:t>Assessment of Para Table Tennis Classification: From the Technological Approach to Examine the Fairness of Classification (#1068)</w:t>
            </w:r>
          </w:p>
        </w:tc>
        <w:tc>
          <w:tcPr>
            <w:tcW w:w="1984" w:type="dxa"/>
            <w:shd w:val="clear" w:color="auto" w:fill="E2EFDA"/>
          </w:tcPr>
          <w:p w14:paraId="094F51E8" w14:textId="77777777" w:rsidR="007B1C4B" w:rsidRDefault="00070D33">
            <w:r>
              <w:t>Sheng Wu, Yung-Hoh Sheu</w:t>
            </w:r>
          </w:p>
        </w:tc>
        <w:tc>
          <w:tcPr>
            <w:tcW w:w="1818" w:type="dxa"/>
            <w:shd w:val="clear" w:color="auto" w:fill="E2EFDA"/>
          </w:tcPr>
          <w:p w14:paraId="4305F4A4" w14:textId="77777777" w:rsidR="003958E5" w:rsidRDefault="006A58D8">
            <w:r>
              <w:t>Plenary Room 2</w:t>
            </w:r>
          </w:p>
        </w:tc>
      </w:tr>
      <w:tr w:rsidR="003958E5" w14:paraId="5F3D1FEF" w14:textId="77777777" w:rsidTr="009E7B02">
        <w:tc>
          <w:tcPr>
            <w:tcW w:w="1668" w:type="dxa"/>
            <w:shd w:val="clear" w:color="auto" w:fill="E2EFDA"/>
          </w:tcPr>
          <w:p w14:paraId="18661404" w14:textId="77777777" w:rsidR="003958E5" w:rsidRDefault="006A58D8">
            <w:r>
              <w:t>12:30-14:00</w:t>
            </w:r>
          </w:p>
        </w:tc>
        <w:tc>
          <w:tcPr>
            <w:tcW w:w="8930" w:type="dxa"/>
            <w:shd w:val="clear" w:color="auto" w:fill="E2EFDA"/>
          </w:tcPr>
          <w:p w14:paraId="1F1AAE61" w14:textId="77777777" w:rsidR="003958E5" w:rsidRDefault="006A58D8">
            <w:r>
              <w:t>Does Forest Bathing Represent an Adapted Physical Activity? A Content Analysis (#1061)</w:t>
            </w:r>
          </w:p>
        </w:tc>
        <w:tc>
          <w:tcPr>
            <w:tcW w:w="1984" w:type="dxa"/>
            <w:shd w:val="clear" w:color="auto" w:fill="E2EFDA"/>
          </w:tcPr>
          <w:p w14:paraId="5DA0794E" w14:textId="77777777" w:rsidR="007B1C4B" w:rsidRDefault="00070D33">
            <w:r>
              <w:t>Maurizio Droli, Nicoletta Tofani, Maurizio Andreatti, Stefano Qualizza, Danila Petricig, Vincenzo Canzonieri</w:t>
            </w:r>
          </w:p>
        </w:tc>
        <w:tc>
          <w:tcPr>
            <w:tcW w:w="1818" w:type="dxa"/>
            <w:shd w:val="clear" w:color="auto" w:fill="E2EFDA"/>
          </w:tcPr>
          <w:p w14:paraId="705A9CC5" w14:textId="77777777" w:rsidR="003958E5" w:rsidRDefault="006A58D8">
            <w:r>
              <w:t>Plenary Room 2</w:t>
            </w:r>
          </w:p>
        </w:tc>
      </w:tr>
      <w:tr w:rsidR="003958E5" w14:paraId="0A045806" w14:textId="77777777" w:rsidTr="009E7B02">
        <w:tc>
          <w:tcPr>
            <w:tcW w:w="1668" w:type="dxa"/>
            <w:shd w:val="clear" w:color="auto" w:fill="E2EFDA"/>
          </w:tcPr>
          <w:p w14:paraId="46FF0318" w14:textId="77777777" w:rsidR="003958E5" w:rsidRDefault="006A58D8">
            <w:r>
              <w:lastRenderedPageBreak/>
              <w:t>12:30-14:00</w:t>
            </w:r>
          </w:p>
        </w:tc>
        <w:tc>
          <w:tcPr>
            <w:tcW w:w="8930" w:type="dxa"/>
            <w:shd w:val="clear" w:color="auto" w:fill="E2EFDA"/>
          </w:tcPr>
          <w:p w14:paraId="40267F71" w14:textId="77777777" w:rsidR="003958E5" w:rsidRDefault="006A58D8">
            <w:r>
              <w:t>Analysis of Brain Activity during Walking on Soft Uneven Surface among Individuals Post-Stroke (#1054)</w:t>
            </w:r>
          </w:p>
        </w:tc>
        <w:tc>
          <w:tcPr>
            <w:tcW w:w="1984" w:type="dxa"/>
            <w:shd w:val="clear" w:color="auto" w:fill="E2EFDA"/>
          </w:tcPr>
          <w:p w14:paraId="1FF3F615" w14:textId="77777777" w:rsidR="007B1C4B" w:rsidRDefault="00070D33">
            <w:r>
              <w:t>Jongmin Lee, Kiara Todd, Mai Narasaki-Jara, Youngok Jung, Brenda Meza, Taeyou Jung</w:t>
            </w:r>
          </w:p>
        </w:tc>
        <w:tc>
          <w:tcPr>
            <w:tcW w:w="1818" w:type="dxa"/>
            <w:shd w:val="clear" w:color="auto" w:fill="E2EFDA"/>
          </w:tcPr>
          <w:p w14:paraId="6D3449E9" w14:textId="77777777" w:rsidR="003958E5" w:rsidRDefault="006A58D8">
            <w:r>
              <w:t>Plenary Room 2</w:t>
            </w:r>
          </w:p>
        </w:tc>
      </w:tr>
      <w:tr w:rsidR="003958E5" w14:paraId="1BB29806" w14:textId="77777777" w:rsidTr="009E7B02">
        <w:tc>
          <w:tcPr>
            <w:tcW w:w="1668" w:type="dxa"/>
            <w:shd w:val="clear" w:color="auto" w:fill="E2EFDA"/>
          </w:tcPr>
          <w:p w14:paraId="63B192B4" w14:textId="77777777" w:rsidR="003958E5" w:rsidRDefault="006A58D8">
            <w:r>
              <w:t>12:30-14:00</w:t>
            </w:r>
          </w:p>
        </w:tc>
        <w:tc>
          <w:tcPr>
            <w:tcW w:w="8930" w:type="dxa"/>
            <w:shd w:val="clear" w:color="auto" w:fill="E2EFDA"/>
          </w:tcPr>
          <w:p w14:paraId="2E55E9E5" w14:textId="77777777" w:rsidR="003958E5" w:rsidRDefault="006A58D8">
            <w:r>
              <w:t>Protocoll on the implementation of the concept “Sports assistance for people with disabilities” (SpAss) in Bavaria (#1050)</w:t>
            </w:r>
          </w:p>
        </w:tc>
        <w:tc>
          <w:tcPr>
            <w:tcW w:w="1984" w:type="dxa"/>
            <w:shd w:val="clear" w:color="auto" w:fill="E2EFDA"/>
          </w:tcPr>
          <w:p w14:paraId="30FABC40" w14:textId="77777777" w:rsidR="007B1C4B" w:rsidRPr="00051813" w:rsidRDefault="00070D33">
            <w:pPr>
              <w:rPr>
                <w:lang w:val="fr-FR"/>
              </w:rPr>
            </w:pPr>
            <w:r w:rsidRPr="00051813">
              <w:rPr>
                <w:lang w:val="fr-FR"/>
              </w:rPr>
              <w:t xml:space="preserve">Christiane Reuter, Jakob </w:t>
            </w:r>
            <w:proofErr w:type="spellStart"/>
            <w:r w:rsidRPr="00051813">
              <w:rPr>
                <w:lang w:val="fr-FR"/>
              </w:rPr>
              <w:t>Prechtl</w:t>
            </w:r>
            <w:proofErr w:type="spellEnd"/>
            <w:r w:rsidRPr="00051813">
              <w:rPr>
                <w:lang w:val="fr-FR"/>
              </w:rPr>
              <w:t xml:space="preserve">, </w:t>
            </w:r>
            <w:proofErr w:type="spellStart"/>
            <w:r w:rsidRPr="00051813">
              <w:rPr>
                <w:lang w:val="fr-FR"/>
              </w:rPr>
              <w:t>Leonie</w:t>
            </w:r>
            <w:proofErr w:type="spellEnd"/>
            <w:r w:rsidRPr="00051813">
              <w:rPr>
                <w:lang w:val="fr-FR"/>
              </w:rPr>
              <w:t xml:space="preserve"> Sauer</w:t>
            </w:r>
          </w:p>
        </w:tc>
        <w:tc>
          <w:tcPr>
            <w:tcW w:w="1818" w:type="dxa"/>
            <w:shd w:val="clear" w:color="auto" w:fill="E2EFDA"/>
          </w:tcPr>
          <w:p w14:paraId="1E14B6B9" w14:textId="77777777" w:rsidR="003958E5" w:rsidRDefault="006A58D8">
            <w:r>
              <w:t>Plenary Room 2</w:t>
            </w:r>
          </w:p>
        </w:tc>
      </w:tr>
      <w:tr w:rsidR="003958E5" w14:paraId="2891221B" w14:textId="77777777" w:rsidTr="009E7B02">
        <w:tc>
          <w:tcPr>
            <w:tcW w:w="1668" w:type="dxa"/>
            <w:shd w:val="clear" w:color="auto" w:fill="E2EFDA"/>
          </w:tcPr>
          <w:p w14:paraId="2D7ED63A" w14:textId="77777777" w:rsidR="003958E5" w:rsidRDefault="006A58D8">
            <w:r>
              <w:t>12:30-14:00</w:t>
            </w:r>
          </w:p>
        </w:tc>
        <w:tc>
          <w:tcPr>
            <w:tcW w:w="8930" w:type="dxa"/>
            <w:shd w:val="clear" w:color="auto" w:fill="E2EFDA"/>
          </w:tcPr>
          <w:p w14:paraId="75ED43D0" w14:textId="77777777" w:rsidR="003958E5" w:rsidRDefault="006A58D8">
            <w:r>
              <w:t>School development towards an active school (#1049)</w:t>
            </w:r>
          </w:p>
        </w:tc>
        <w:tc>
          <w:tcPr>
            <w:tcW w:w="1984" w:type="dxa"/>
            <w:shd w:val="clear" w:color="auto" w:fill="E2EFDA"/>
          </w:tcPr>
          <w:p w14:paraId="2A4F6D1D" w14:textId="77777777" w:rsidR="007B1C4B" w:rsidRPr="00051813" w:rsidRDefault="00070D33">
            <w:pPr>
              <w:rPr>
                <w:lang w:val="fr-FR"/>
              </w:rPr>
            </w:pPr>
            <w:proofErr w:type="spellStart"/>
            <w:r w:rsidRPr="00051813">
              <w:rPr>
                <w:lang w:val="fr-FR"/>
              </w:rPr>
              <w:t>Leonie</w:t>
            </w:r>
            <w:proofErr w:type="spellEnd"/>
            <w:r w:rsidRPr="00051813">
              <w:rPr>
                <w:lang w:val="fr-FR"/>
              </w:rPr>
              <w:t xml:space="preserve"> Sauer, Christiane Reuter, Jakob </w:t>
            </w:r>
            <w:proofErr w:type="spellStart"/>
            <w:r w:rsidRPr="00051813">
              <w:rPr>
                <w:lang w:val="fr-FR"/>
              </w:rPr>
              <w:t>Prechtl</w:t>
            </w:r>
            <w:proofErr w:type="spellEnd"/>
          </w:p>
        </w:tc>
        <w:tc>
          <w:tcPr>
            <w:tcW w:w="1818" w:type="dxa"/>
            <w:shd w:val="clear" w:color="auto" w:fill="E2EFDA"/>
          </w:tcPr>
          <w:p w14:paraId="4419B066" w14:textId="77777777" w:rsidR="003958E5" w:rsidRDefault="006A58D8">
            <w:r>
              <w:t>Plenary Room 2</w:t>
            </w:r>
          </w:p>
        </w:tc>
      </w:tr>
      <w:tr w:rsidR="003958E5" w14:paraId="5B47AD04" w14:textId="77777777" w:rsidTr="009E7B02">
        <w:tc>
          <w:tcPr>
            <w:tcW w:w="1668" w:type="dxa"/>
            <w:shd w:val="clear" w:color="auto" w:fill="E2EFDA"/>
          </w:tcPr>
          <w:p w14:paraId="62D6329C" w14:textId="77777777" w:rsidR="003958E5" w:rsidRDefault="006A58D8">
            <w:r>
              <w:t>12:30-14:00</w:t>
            </w:r>
          </w:p>
        </w:tc>
        <w:tc>
          <w:tcPr>
            <w:tcW w:w="8930" w:type="dxa"/>
            <w:shd w:val="clear" w:color="auto" w:fill="E2EFDA"/>
          </w:tcPr>
          <w:p w14:paraId="4E606B7B" w14:textId="77777777" w:rsidR="003958E5" w:rsidRDefault="006A58D8">
            <w:r>
              <w:t>Measuring daily physical activity of students with ID during school using accelerometers (#1048)</w:t>
            </w:r>
          </w:p>
        </w:tc>
        <w:tc>
          <w:tcPr>
            <w:tcW w:w="1984" w:type="dxa"/>
            <w:shd w:val="clear" w:color="auto" w:fill="E2EFDA"/>
          </w:tcPr>
          <w:p w14:paraId="64081B3C" w14:textId="77777777" w:rsidR="007B1C4B" w:rsidRPr="00051813" w:rsidRDefault="00070D33">
            <w:pPr>
              <w:rPr>
                <w:lang w:val="fr-FR"/>
              </w:rPr>
            </w:pPr>
            <w:r w:rsidRPr="00051813">
              <w:rPr>
                <w:lang w:val="fr-FR"/>
              </w:rPr>
              <w:t xml:space="preserve">Jakob </w:t>
            </w:r>
            <w:proofErr w:type="spellStart"/>
            <w:r w:rsidRPr="00051813">
              <w:rPr>
                <w:lang w:val="fr-FR"/>
              </w:rPr>
              <w:t>Prechtl</w:t>
            </w:r>
            <w:proofErr w:type="spellEnd"/>
            <w:r w:rsidRPr="00051813">
              <w:rPr>
                <w:lang w:val="fr-FR"/>
              </w:rPr>
              <w:t xml:space="preserve">, </w:t>
            </w:r>
            <w:proofErr w:type="spellStart"/>
            <w:r w:rsidRPr="00051813">
              <w:rPr>
                <w:lang w:val="fr-FR"/>
              </w:rPr>
              <w:t>Leonie</w:t>
            </w:r>
            <w:proofErr w:type="spellEnd"/>
            <w:r w:rsidRPr="00051813">
              <w:rPr>
                <w:lang w:val="fr-FR"/>
              </w:rPr>
              <w:t xml:space="preserve"> Sauer, Christiane Reuter</w:t>
            </w:r>
          </w:p>
        </w:tc>
        <w:tc>
          <w:tcPr>
            <w:tcW w:w="1818" w:type="dxa"/>
            <w:shd w:val="clear" w:color="auto" w:fill="E2EFDA"/>
          </w:tcPr>
          <w:p w14:paraId="2609A690" w14:textId="77777777" w:rsidR="003958E5" w:rsidRDefault="006A58D8">
            <w:r>
              <w:t>Plenary Room 2</w:t>
            </w:r>
          </w:p>
        </w:tc>
      </w:tr>
      <w:tr w:rsidR="003958E5" w14:paraId="35C2FE16" w14:textId="77777777" w:rsidTr="009E7B02">
        <w:tc>
          <w:tcPr>
            <w:tcW w:w="1668" w:type="dxa"/>
            <w:shd w:val="clear" w:color="auto" w:fill="E2EFDA"/>
          </w:tcPr>
          <w:p w14:paraId="67C54FF6" w14:textId="77777777" w:rsidR="003958E5" w:rsidRDefault="006A58D8">
            <w:r>
              <w:t>12:30-14:00</w:t>
            </w:r>
          </w:p>
        </w:tc>
        <w:tc>
          <w:tcPr>
            <w:tcW w:w="8930" w:type="dxa"/>
            <w:shd w:val="clear" w:color="auto" w:fill="E2EFDA"/>
          </w:tcPr>
          <w:p w14:paraId="17998495" w14:textId="77777777" w:rsidR="003958E5" w:rsidRDefault="006A58D8">
            <w:r>
              <w:t>Analysis of Energy Expenditure during Game-based Aerobic Exercise among Individuals with Spinal Cord Injury (#1046)</w:t>
            </w:r>
          </w:p>
        </w:tc>
        <w:tc>
          <w:tcPr>
            <w:tcW w:w="1984" w:type="dxa"/>
            <w:shd w:val="clear" w:color="auto" w:fill="E2EFDA"/>
          </w:tcPr>
          <w:p w14:paraId="77801766" w14:textId="77777777" w:rsidR="007B1C4B" w:rsidRPr="00051813" w:rsidRDefault="00070D33">
            <w:pPr>
              <w:rPr>
                <w:lang w:val="es-ES"/>
              </w:rPr>
            </w:pPr>
            <w:proofErr w:type="spellStart"/>
            <w:r w:rsidRPr="00051813">
              <w:rPr>
                <w:lang w:val="es-ES"/>
              </w:rPr>
              <w:t>Jordan</w:t>
            </w:r>
            <w:proofErr w:type="spellEnd"/>
            <w:r w:rsidRPr="00051813">
              <w:rPr>
                <w:lang w:val="es-ES"/>
              </w:rPr>
              <w:t xml:space="preserve"> J Arteaga, Remy J Ortega, Elvin O </w:t>
            </w:r>
            <w:proofErr w:type="spellStart"/>
            <w:r w:rsidRPr="00051813">
              <w:rPr>
                <w:lang w:val="es-ES"/>
              </w:rPr>
              <w:t>Garcia</w:t>
            </w:r>
            <w:proofErr w:type="spellEnd"/>
            <w:r w:rsidRPr="00051813">
              <w:rPr>
                <w:lang w:val="es-ES"/>
              </w:rPr>
              <w:t xml:space="preserve">, </w:t>
            </w:r>
            <w:proofErr w:type="spellStart"/>
            <w:r w:rsidRPr="00051813">
              <w:rPr>
                <w:lang w:val="es-ES"/>
              </w:rPr>
              <w:t>Jesus</w:t>
            </w:r>
            <w:proofErr w:type="spellEnd"/>
            <w:r w:rsidRPr="00051813">
              <w:rPr>
                <w:lang w:val="es-ES"/>
              </w:rPr>
              <w:t xml:space="preserve"> D Aguilar, </w:t>
            </w:r>
            <w:proofErr w:type="spellStart"/>
            <w:r w:rsidRPr="00051813">
              <w:rPr>
                <w:lang w:val="es-ES"/>
              </w:rPr>
              <w:t>Taeyou</w:t>
            </w:r>
            <w:proofErr w:type="spellEnd"/>
            <w:r w:rsidRPr="00051813">
              <w:rPr>
                <w:lang w:val="es-ES"/>
              </w:rPr>
              <w:t xml:space="preserve"> Jung, Ethan </w:t>
            </w:r>
            <w:proofErr w:type="spellStart"/>
            <w:r w:rsidRPr="00051813">
              <w:rPr>
                <w:lang w:val="es-ES"/>
              </w:rPr>
              <w:t>Palache</w:t>
            </w:r>
            <w:proofErr w:type="spellEnd"/>
          </w:p>
        </w:tc>
        <w:tc>
          <w:tcPr>
            <w:tcW w:w="1818" w:type="dxa"/>
            <w:shd w:val="clear" w:color="auto" w:fill="E2EFDA"/>
          </w:tcPr>
          <w:p w14:paraId="080EAB01" w14:textId="77777777" w:rsidR="003958E5" w:rsidRDefault="006A58D8">
            <w:r>
              <w:t>Plenary Room 2</w:t>
            </w:r>
          </w:p>
        </w:tc>
      </w:tr>
      <w:tr w:rsidR="003958E5" w14:paraId="56B291E2" w14:textId="77777777" w:rsidTr="009E7B02">
        <w:tc>
          <w:tcPr>
            <w:tcW w:w="1668" w:type="dxa"/>
            <w:shd w:val="clear" w:color="auto" w:fill="E2EFDA"/>
          </w:tcPr>
          <w:p w14:paraId="149A58BA" w14:textId="77777777" w:rsidR="003958E5" w:rsidRDefault="006A58D8">
            <w:r>
              <w:t>12:30-14:00</w:t>
            </w:r>
          </w:p>
        </w:tc>
        <w:tc>
          <w:tcPr>
            <w:tcW w:w="8930" w:type="dxa"/>
            <w:shd w:val="clear" w:color="auto" w:fill="E2EFDA"/>
          </w:tcPr>
          <w:p w14:paraId="004A9D08" w14:textId="77777777" w:rsidR="003958E5" w:rsidRDefault="006A58D8">
            <w:r>
              <w:t>Evaluating the level of assistance needed for daily activities in children with spinal muscular atrophy (#1045)</w:t>
            </w:r>
          </w:p>
        </w:tc>
        <w:tc>
          <w:tcPr>
            <w:tcW w:w="1984" w:type="dxa"/>
            <w:shd w:val="clear" w:color="auto" w:fill="E2EFDA"/>
          </w:tcPr>
          <w:p w14:paraId="4976FDFE" w14:textId="77777777" w:rsidR="007B1C4B" w:rsidRDefault="00070D33">
            <w:r>
              <w:t>Huan Richard Xu</w:t>
            </w:r>
          </w:p>
        </w:tc>
        <w:tc>
          <w:tcPr>
            <w:tcW w:w="1818" w:type="dxa"/>
            <w:shd w:val="clear" w:color="auto" w:fill="E2EFDA"/>
          </w:tcPr>
          <w:p w14:paraId="74FADB0E" w14:textId="77777777" w:rsidR="003958E5" w:rsidRDefault="006A58D8">
            <w:r>
              <w:t>Plenary Room 2</w:t>
            </w:r>
          </w:p>
        </w:tc>
      </w:tr>
      <w:tr w:rsidR="003958E5" w14:paraId="71340B90" w14:textId="77777777" w:rsidTr="009E7B02">
        <w:tc>
          <w:tcPr>
            <w:tcW w:w="1668" w:type="dxa"/>
            <w:shd w:val="clear" w:color="auto" w:fill="E2EFDA"/>
          </w:tcPr>
          <w:p w14:paraId="1B93773A" w14:textId="77777777" w:rsidR="003958E5" w:rsidRDefault="006A58D8">
            <w:r>
              <w:t>12:30-14:00</w:t>
            </w:r>
          </w:p>
        </w:tc>
        <w:tc>
          <w:tcPr>
            <w:tcW w:w="8930" w:type="dxa"/>
            <w:shd w:val="clear" w:color="auto" w:fill="E2EFDA"/>
          </w:tcPr>
          <w:p w14:paraId="0351A3AC" w14:textId="77777777" w:rsidR="003958E5" w:rsidRDefault="006A58D8">
            <w:r>
              <w:t>Analysis of Brain Activity during Game-Based Aerobic Exercise in Individuals with Spinal Cord Injury (#1044)</w:t>
            </w:r>
          </w:p>
        </w:tc>
        <w:tc>
          <w:tcPr>
            <w:tcW w:w="1984" w:type="dxa"/>
            <w:shd w:val="clear" w:color="auto" w:fill="E2EFDA"/>
          </w:tcPr>
          <w:p w14:paraId="6E00A86A" w14:textId="77777777" w:rsidR="007B1C4B" w:rsidRPr="00051813" w:rsidRDefault="00070D33">
            <w:pPr>
              <w:rPr>
                <w:lang w:val="es-ES"/>
              </w:rPr>
            </w:pPr>
            <w:r w:rsidRPr="00051813">
              <w:rPr>
                <w:lang w:val="es-ES"/>
              </w:rPr>
              <w:t xml:space="preserve">Kiara S Todd, Edith Arrieta, </w:t>
            </w:r>
            <w:proofErr w:type="spellStart"/>
            <w:r w:rsidRPr="00051813">
              <w:rPr>
                <w:lang w:val="es-ES"/>
              </w:rPr>
              <w:t>Fatima</w:t>
            </w:r>
            <w:proofErr w:type="spellEnd"/>
            <w:r w:rsidRPr="00051813">
              <w:rPr>
                <w:lang w:val="es-ES"/>
              </w:rPr>
              <w:t xml:space="preserve"> </w:t>
            </w:r>
            <w:proofErr w:type="spellStart"/>
            <w:r w:rsidRPr="00051813">
              <w:rPr>
                <w:lang w:val="es-ES"/>
              </w:rPr>
              <w:t>Elias</w:t>
            </w:r>
            <w:proofErr w:type="spellEnd"/>
            <w:r w:rsidRPr="00051813">
              <w:rPr>
                <w:lang w:val="es-ES"/>
              </w:rPr>
              <w:t xml:space="preserve">, Diana Vela, </w:t>
            </w:r>
            <w:proofErr w:type="spellStart"/>
            <w:r w:rsidRPr="00051813">
              <w:rPr>
                <w:lang w:val="es-ES"/>
              </w:rPr>
              <w:t>Taeyou</w:t>
            </w:r>
            <w:proofErr w:type="spellEnd"/>
            <w:r w:rsidRPr="00051813">
              <w:rPr>
                <w:lang w:val="es-ES"/>
              </w:rPr>
              <w:t xml:space="preserve"> Jung</w:t>
            </w:r>
          </w:p>
        </w:tc>
        <w:tc>
          <w:tcPr>
            <w:tcW w:w="1818" w:type="dxa"/>
            <w:shd w:val="clear" w:color="auto" w:fill="E2EFDA"/>
          </w:tcPr>
          <w:p w14:paraId="2A49EDC9" w14:textId="77777777" w:rsidR="003958E5" w:rsidRDefault="006A58D8">
            <w:r>
              <w:t>Plenary Room 2</w:t>
            </w:r>
          </w:p>
        </w:tc>
      </w:tr>
      <w:tr w:rsidR="003958E5" w14:paraId="1A8723D6" w14:textId="77777777" w:rsidTr="009E7B02">
        <w:tc>
          <w:tcPr>
            <w:tcW w:w="1668" w:type="dxa"/>
            <w:shd w:val="clear" w:color="auto" w:fill="E2EFDA"/>
          </w:tcPr>
          <w:p w14:paraId="74AC8174" w14:textId="77777777" w:rsidR="003958E5" w:rsidRDefault="006A58D8">
            <w:r>
              <w:t>12:30-14:00</w:t>
            </w:r>
          </w:p>
        </w:tc>
        <w:tc>
          <w:tcPr>
            <w:tcW w:w="8930" w:type="dxa"/>
            <w:shd w:val="clear" w:color="auto" w:fill="E2EFDA"/>
          </w:tcPr>
          <w:p w14:paraId="18EF3FF2" w14:textId="77777777" w:rsidR="003958E5" w:rsidRDefault="006A58D8">
            <w:r>
              <w:t>Accessing Physical Activity: Perspectives of Blind and Visually Impaired Emerging Adults (#1043)</w:t>
            </w:r>
          </w:p>
        </w:tc>
        <w:tc>
          <w:tcPr>
            <w:tcW w:w="1984" w:type="dxa"/>
            <w:shd w:val="clear" w:color="auto" w:fill="E2EFDA"/>
          </w:tcPr>
          <w:p w14:paraId="2D74E3AF" w14:textId="77777777" w:rsidR="007B1C4B" w:rsidRDefault="00070D33">
            <w:r>
              <w:t>T N "Nicole" Kirk</w:t>
            </w:r>
          </w:p>
        </w:tc>
        <w:tc>
          <w:tcPr>
            <w:tcW w:w="1818" w:type="dxa"/>
            <w:shd w:val="clear" w:color="auto" w:fill="E2EFDA"/>
          </w:tcPr>
          <w:p w14:paraId="784F6FF6" w14:textId="77777777" w:rsidR="003958E5" w:rsidRDefault="006A58D8">
            <w:r>
              <w:t>Plenary Room 2</w:t>
            </w:r>
          </w:p>
        </w:tc>
      </w:tr>
      <w:tr w:rsidR="003958E5" w14:paraId="3C238D71" w14:textId="77777777" w:rsidTr="009E7B02">
        <w:tc>
          <w:tcPr>
            <w:tcW w:w="1668" w:type="dxa"/>
            <w:shd w:val="clear" w:color="auto" w:fill="E2EFDA"/>
          </w:tcPr>
          <w:p w14:paraId="4D7678C5" w14:textId="77777777" w:rsidR="003958E5" w:rsidRDefault="006A58D8">
            <w:r>
              <w:t>12:30-14:00</w:t>
            </w:r>
          </w:p>
        </w:tc>
        <w:tc>
          <w:tcPr>
            <w:tcW w:w="8930" w:type="dxa"/>
            <w:shd w:val="clear" w:color="auto" w:fill="E2EFDA"/>
          </w:tcPr>
          <w:p w14:paraId="550407F7" w14:textId="77777777" w:rsidR="003958E5" w:rsidRDefault="006A58D8">
            <w:r>
              <w:t>Attitudes of Saudi Students toward the Inclusion of Students with Disabilities in Physical Education Classes (#1029)</w:t>
            </w:r>
          </w:p>
        </w:tc>
        <w:tc>
          <w:tcPr>
            <w:tcW w:w="1984" w:type="dxa"/>
            <w:shd w:val="clear" w:color="auto" w:fill="E2EFDA"/>
          </w:tcPr>
          <w:p w14:paraId="16B265E0" w14:textId="77777777" w:rsidR="007B1C4B" w:rsidRDefault="00070D33">
            <w:r>
              <w:t>Zuhair Abdaladeem Al Salim</w:t>
            </w:r>
          </w:p>
        </w:tc>
        <w:tc>
          <w:tcPr>
            <w:tcW w:w="1818" w:type="dxa"/>
            <w:shd w:val="clear" w:color="auto" w:fill="E2EFDA"/>
          </w:tcPr>
          <w:p w14:paraId="54FAFF5E" w14:textId="77777777" w:rsidR="003958E5" w:rsidRDefault="006A58D8">
            <w:r>
              <w:t>Plenary Room 2</w:t>
            </w:r>
          </w:p>
        </w:tc>
      </w:tr>
      <w:tr w:rsidR="003958E5" w14:paraId="61A37E26" w14:textId="77777777" w:rsidTr="009E7B02">
        <w:tc>
          <w:tcPr>
            <w:tcW w:w="1668" w:type="dxa"/>
            <w:shd w:val="clear" w:color="auto" w:fill="E2EFDA"/>
          </w:tcPr>
          <w:p w14:paraId="3AF60F27" w14:textId="77777777" w:rsidR="003958E5" w:rsidRDefault="006A58D8">
            <w:r>
              <w:t>12:30-14:00</w:t>
            </w:r>
          </w:p>
        </w:tc>
        <w:tc>
          <w:tcPr>
            <w:tcW w:w="8930" w:type="dxa"/>
            <w:shd w:val="clear" w:color="auto" w:fill="E2EFDA"/>
          </w:tcPr>
          <w:p w14:paraId="0CB0229D" w14:textId="77777777" w:rsidR="003958E5" w:rsidRDefault="006A58D8">
            <w:r>
              <w:t>Inclusive experiences through alpine skiing? Perspectives towards inclusion by people with visual impairments (#1026)</w:t>
            </w:r>
          </w:p>
        </w:tc>
        <w:tc>
          <w:tcPr>
            <w:tcW w:w="1984" w:type="dxa"/>
            <w:shd w:val="clear" w:color="auto" w:fill="E2EFDA"/>
          </w:tcPr>
          <w:p w14:paraId="5C2C9389" w14:textId="77777777" w:rsidR="007B1C4B" w:rsidRDefault="00070D33">
            <w:r>
              <w:t>Felix Oldörp, Martin Giese</w:t>
            </w:r>
          </w:p>
        </w:tc>
        <w:tc>
          <w:tcPr>
            <w:tcW w:w="1818" w:type="dxa"/>
            <w:shd w:val="clear" w:color="auto" w:fill="E2EFDA"/>
          </w:tcPr>
          <w:p w14:paraId="3524D8F2" w14:textId="77777777" w:rsidR="003958E5" w:rsidRDefault="006A58D8">
            <w:r>
              <w:t>Plenary Room 2</w:t>
            </w:r>
          </w:p>
        </w:tc>
      </w:tr>
      <w:tr w:rsidR="003958E5" w14:paraId="18210128" w14:textId="77777777" w:rsidTr="009E7B02">
        <w:tc>
          <w:tcPr>
            <w:tcW w:w="1668" w:type="dxa"/>
            <w:shd w:val="clear" w:color="auto" w:fill="E2EFDA"/>
          </w:tcPr>
          <w:p w14:paraId="582B6786" w14:textId="77777777" w:rsidR="003958E5" w:rsidRDefault="006A58D8">
            <w:r>
              <w:t>12:30-14:00</w:t>
            </w:r>
          </w:p>
        </w:tc>
        <w:tc>
          <w:tcPr>
            <w:tcW w:w="8930" w:type="dxa"/>
            <w:shd w:val="clear" w:color="auto" w:fill="E2EFDA"/>
          </w:tcPr>
          <w:p w14:paraId="142F52DA" w14:textId="77777777" w:rsidR="003958E5" w:rsidRDefault="006A58D8">
            <w:r>
              <w:t>The effectivement of inclusive sports activities in the improving Skill performance in individuals with cerebral palsy (#1020)</w:t>
            </w:r>
          </w:p>
        </w:tc>
        <w:tc>
          <w:tcPr>
            <w:tcW w:w="1984" w:type="dxa"/>
            <w:shd w:val="clear" w:color="auto" w:fill="E2EFDA"/>
          </w:tcPr>
          <w:p w14:paraId="768A407F" w14:textId="77777777" w:rsidR="007B1C4B" w:rsidRDefault="00070D33">
            <w:r>
              <w:t>ISHAK HAMDINI, Hadjer Dridi</w:t>
            </w:r>
          </w:p>
        </w:tc>
        <w:tc>
          <w:tcPr>
            <w:tcW w:w="1818" w:type="dxa"/>
            <w:shd w:val="clear" w:color="auto" w:fill="E2EFDA"/>
          </w:tcPr>
          <w:p w14:paraId="30D93708" w14:textId="77777777" w:rsidR="003958E5" w:rsidRDefault="006A58D8">
            <w:r>
              <w:t>Plenary Room 2</w:t>
            </w:r>
          </w:p>
        </w:tc>
      </w:tr>
      <w:tr w:rsidR="003958E5" w14:paraId="554B6510" w14:textId="77777777" w:rsidTr="009E7B02">
        <w:tc>
          <w:tcPr>
            <w:tcW w:w="1668" w:type="dxa"/>
            <w:shd w:val="clear" w:color="auto" w:fill="E2EFDA"/>
          </w:tcPr>
          <w:p w14:paraId="45360770" w14:textId="77777777" w:rsidR="003958E5" w:rsidRDefault="006A58D8">
            <w:r>
              <w:t>12:30-14:00</w:t>
            </w:r>
          </w:p>
        </w:tc>
        <w:tc>
          <w:tcPr>
            <w:tcW w:w="8930" w:type="dxa"/>
            <w:shd w:val="clear" w:color="auto" w:fill="E2EFDA"/>
          </w:tcPr>
          <w:p w14:paraId="44C83E76" w14:textId="77777777" w:rsidR="003958E5" w:rsidRDefault="006A58D8">
            <w:r>
              <w:t>A Systematic Review of Gymnastics-Based Interventions on Motor Skills in Children with Intellectual Disabilities (#1018)</w:t>
            </w:r>
          </w:p>
        </w:tc>
        <w:tc>
          <w:tcPr>
            <w:tcW w:w="1984" w:type="dxa"/>
            <w:shd w:val="clear" w:color="auto" w:fill="E2EFDA"/>
          </w:tcPr>
          <w:p w14:paraId="5111087D" w14:textId="77777777" w:rsidR="007B1C4B" w:rsidRDefault="00070D33">
            <w:r>
              <w:t>Madeline Gose, Phil Esposito</w:t>
            </w:r>
          </w:p>
        </w:tc>
        <w:tc>
          <w:tcPr>
            <w:tcW w:w="1818" w:type="dxa"/>
            <w:shd w:val="clear" w:color="auto" w:fill="E2EFDA"/>
          </w:tcPr>
          <w:p w14:paraId="157F722A" w14:textId="77777777" w:rsidR="003958E5" w:rsidRDefault="006A58D8">
            <w:r>
              <w:t>Plenary Room 2</w:t>
            </w:r>
          </w:p>
        </w:tc>
      </w:tr>
      <w:tr w:rsidR="003958E5" w14:paraId="454B2CC9" w14:textId="77777777" w:rsidTr="009E7B02">
        <w:tc>
          <w:tcPr>
            <w:tcW w:w="1668" w:type="dxa"/>
            <w:shd w:val="clear" w:color="auto" w:fill="E2EFDA"/>
          </w:tcPr>
          <w:p w14:paraId="4870EC4E" w14:textId="77777777" w:rsidR="003958E5" w:rsidRDefault="006A58D8">
            <w:r>
              <w:lastRenderedPageBreak/>
              <w:t>12:30-14:00</w:t>
            </w:r>
          </w:p>
        </w:tc>
        <w:tc>
          <w:tcPr>
            <w:tcW w:w="8930" w:type="dxa"/>
            <w:shd w:val="clear" w:color="auto" w:fill="E2EFDA"/>
          </w:tcPr>
          <w:p w14:paraId="2F264FD8" w14:textId="77777777" w:rsidR="003958E5" w:rsidRDefault="006A58D8">
            <w:r>
              <w:t>Amplifying the Voices of Students with Disabilities in Integrated Physical Education (#1012)</w:t>
            </w:r>
          </w:p>
        </w:tc>
        <w:tc>
          <w:tcPr>
            <w:tcW w:w="1984" w:type="dxa"/>
            <w:shd w:val="clear" w:color="auto" w:fill="E2EFDA"/>
          </w:tcPr>
          <w:p w14:paraId="6BD1CD56" w14:textId="77777777" w:rsidR="007B1C4B" w:rsidRDefault="00070D33">
            <w:r>
              <w:t>Cathy McKay, Maria Damewood</w:t>
            </w:r>
          </w:p>
        </w:tc>
        <w:tc>
          <w:tcPr>
            <w:tcW w:w="1818" w:type="dxa"/>
            <w:shd w:val="clear" w:color="auto" w:fill="E2EFDA"/>
          </w:tcPr>
          <w:p w14:paraId="6ABF3B19" w14:textId="77777777" w:rsidR="003958E5" w:rsidRDefault="006A58D8">
            <w:r>
              <w:t>Plenary Room 2</w:t>
            </w:r>
          </w:p>
        </w:tc>
      </w:tr>
      <w:tr w:rsidR="003958E5" w14:paraId="7EDA9A58" w14:textId="77777777" w:rsidTr="009E7B02">
        <w:tc>
          <w:tcPr>
            <w:tcW w:w="1668" w:type="dxa"/>
            <w:shd w:val="clear" w:color="auto" w:fill="E2EFDA"/>
          </w:tcPr>
          <w:p w14:paraId="7001FAC6" w14:textId="77777777" w:rsidR="003958E5" w:rsidRDefault="006A58D8">
            <w:r>
              <w:t>12:30-14:00</w:t>
            </w:r>
          </w:p>
        </w:tc>
        <w:tc>
          <w:tcPr>
            <w:tcW w:w="8930" w:type="dxa"/>
            <w:shd w:val="clear" w:color="auto" w:fill="E2EFDA"/>
          </w:tcPr>
          <w:p w14:paraId="16FE8361" w14:textId="77777777" w:rsidR="003958E5" w:rsidRDefault="006A58D8">
            <w:r>
              <w:t>A study of the relationship between 24h physical activity behavior and basic motor skills in 3-6 year old children (#1066)</w:t>
            </w:r>
          </w:p>
        </w:tc>
        <w:tc>
          <w:tcPr>
            <w:tcW w:w="1984" w:type="dxa"/>
            <w:shd w:val="clear" w:color="auto" w:fill="E2EFDA"/>
          </w:tcPr>
          <w:p w14:paraId="3D02E70C" w14:textId="77777777" w:rsidR="007B1C4B" w:rsidRDefault="00070D33">
            <w:r>
              <w:t>Chen FeiYu, Wang XiaoZan, Xu QinPing</w:t>
            </w:r>
          </w:p>
        </w:tc>
        <w:tc>
          <w:tcPr>
            <w:tcW w:w="1818" w:type="dxa"/>
            <w:shd w:val="clear" w:color="auto" w:fill="E2EFDA"/>
          </w:tcPr>
          <w:p w14:paraId="336683CA" w14:textId="77777777" w:rsidR="003958E5" w:rsidRDefault="006A58D8">
            <w:r>
              <w:t>Plenary Room 2</w:t>
            </w:r>
          </w:p>
        </w:tc>
      </w:tr>
      <w:tr w:rsidR="003958E5" w14:paraId="1165EAFD" w14:textId="77777777" w:rsidTr="009E7B02">
        <w:tc>
          <w:tcPr>
            <w:tcW w:w="1668" w:type="dxa"/>
            <w:shd w:val="clear" w:color="auto" w:fill="E2EFDA"/>
          </w:tcPr>
          <w:p w14:paraId="23602A7D" w14:textId="77777777" w:rsidR="003958E5" w:rsidRDefault="006A58D8">
            <w:r>
              <w:t>12:30-14:00</w:t>
            </w:r>
          </w:p>
        </w:tc>
        <w:tc>
          <w:tcPr>
            <w:tcW w:w="8930" w:type="dxa"/>
            <w:shd w:val="clear" w:color="auto" w:fill="E2EFDA"/>
          </w:tcPr>
          <w:p w14:paraId="3B4AD574" w14:textId="77777777" w:rsidR="003958E5" w:rsidRDefault="006A58D8">
            <w:r>
              <w:t>Exploring Leisure Activity Interest, Participation, and Satisfaction in Visually Impaired Adults (#1106)</w:t>
            </w:r>
          </w:p>
        </w:tc>
        <w:tc>
          <w:tcPr>
            <w:tcW w:w="1984" w:type="dxa"/>
            <w:shd w:val="clear" w:color="auto" w:fill="E2EFDA"/>
          </w:tcPr>
          <w:p w14:paraId="40EB8707" w14:textId="77777777" w:rsidR="007B1C4B" w:rsidRDefault="00070D33">
            <w:r>
              <w:t>Kathryn E Creveling, Justin Haegele, Xihe Zhu</w:t>
            </w:r>
          </w:p>
        </w:tc>
        <w:tc>
          <w:tcPr>
            <w:tcW w:w="1818" w:type="dxa"/>
            <w:shd w:val="clear" w:color="auto" w:fill="E2EFDA"/>
          </w:tcPr>
          <w:p w14:paraId="26A7E0C0" w14:textId="77777777" w:rsidR="003958E5" w:rsidRDefault="006A58D8">
            <w:r>
              <w:t>Plenary Room 2</w:t>
            </w:r>
          </w:p>
        </w:tc>
      </w:tr>
    </w:tbl>
    <w:p w14:paraId="0DF49918" w14:textId="77777777" w:rsidR="003958E5" w:rsidRDefault="006A58D8">
      <w:pPr>
        <w:pStyle w:val="Heading2"/>
      </w:pPr>
      <w:bookmarkStart w:id="14" w:name="_Toc196320429"/>
      <w:r>
        <w:t>Practical Workshop</w:t>
      </w:r>
      <w:bookmarkEnd w:id="14"/>
    </w:p>
    <w:tbl>
      <w:tblPr>
        <w:tblStyle w:val="TableGrid"/>
        <w:tblW w:w="0" w:type="auto"/>
        <w:tblLook w:val="04A0" w:firstRow="1" w:lastRow="0" w:firstColumn="1" w:lastColumn="0" w:noHBand="0" w:noVBand="1"/>
      </w:tblPr>
      <w:tblGrid>
        <w:gridCol w:w="2234"/>
        <w:gridCol w:w="4962"/>
        <w:gridCol w:w="3597"/>
        <w:gridCol w:w="3597"/>
      </w:tblGrid>
      <w:tr w:rsidR="003958E5" w14:paraId="12E2AD69" w14:textId="77777777" w:rsidTr="009426EB">
        <w:tc>
          <w:tcPr>
            <w:tcW w:w="2234" w:type="dxa"/>
          </w:tcPr>
          <w:p w14:paraId="7BA1F57F" w14:textId="77777777" w:rsidR="003958E5" w:rsidRDefault="006A58D8">
            <w:r>
              <w:t>Time</w:t>
            </w:r>
          </w:p>
        </w:tc>
        <w:tc>
          <w:tcPr>
            <w:tcW w:w="4962" w:type="dxa"/>
          </w:tcPr>
          <w:p w14:paraId="0F5409CB" w14:textId="77777777" w:rsidR="003958E5" w:rsidRDefault="00E26DD8">
            <w:r>
              <w:t>Title</w:t>
            </w:r>
          </w:p>
        </w:tc>
        <w:tc>
          <w:tcPr>
            <w:tcW w:w="3597" w:type="dxa"/>
          </w:tcPr>
          <w:p w14:paraId="26085F94" w14:textId="77777777" w:rsidR="003958E5" w:rsidRDefault="006A58D8">
            <w:r>
              <w:t>Authors</w:t>
            </w:r>
          </w:p>
        </w:tc>
        <w:tc>
          <w:tcPr>
            <w:tcW w:w="3597" w:type="dxa"/>
          </w:tcPr>
          <w:p w14:paraId="2A477866" w14:textId="77777777" w:rsidR="003958E5" w:rsidRDefault="006A58D8">
            <w:r>
              <w:t>Venue</w:t>
            </w:r>
          </w:p>
        </w:tc>
      </w:tr>
      <w:tr w:rsidR="003958E5" w14:paraId="1F421BDA" w14:textId="77777777" w:rsidTr="009426EB">
        <w:tc>
          <w:tcPr>
            <w:tcW w:w="2234" w:type="dxa"/>
            <w:shd w:val="clear" w:color="auto" w:fill="E2EFDA"/>
          </w:tcPr>
          <w:p w14:paraId="1D234C25" w14:textId="77777777" w:rsidR="003958E5" w:rsidRDefault="006A58D8">
            <w:r>
              <w:t>09:00-10:30</w:t>
            </w:r>
          </w:p>
        </w:tc>
        <w:tc>
          <w:tcPr>
            <w:tcW w:w="4962" w:type="dxa"/>
            <w:shd w:val="clear" w:color="auto" w:fill="E2EFDA"/>
          </w:tcPr>
          <w:p w14:paraId="6E2CE75A" w14:textId="77777777" w:rsidR="003958E5" w:rsidRDefault="006A58D8">
            <w:r>
              <w:t>Surfing and the Sea beyond sight (#1023)</w:t>
            </w:r>
          </w:p>
        </w:tc>
        <w:tc>
          <w:tcPr>
            <w:tcW w:w="3597" w:type="dxa"/>
            <w:shd w:val="clear" w:color="auto" w:fill="E2EFDA"/>
          </w:tcPr>
          <w:p w14:paraId="4BB46593" w14:textId="77777777" w:rsidR="003958E5" w:rsidRDefault="006A58D8">
            <w:r>
              <w:t>Tom E Losey</w:t>
            </w:r>
          </w:p>
        </w:tc>
        <w:tc>
          <w:tcPr>
            <w:tcW w:w="3597" w:type="dxa"/>
            <w:shd w:val="clear" w:color="auto" w:fill="E2EFDA"/>
          </w:tcPr>
          <w:p w14:paraId="62A9983C" w14:textId="77777777" w:rsidR="003958E5" w:rsidRDefault="006A58D8">
            <w:r>
              <w:t>FENIT?</w:t>
            </w:r>
          </w:p>
        </w:tc>
      </w:tr>
      <w:tr w:rsidR="003958E5" w14:paraId="6DE6BCA8" w14:textId="77777777" w:rsidTr="009426EB">
        <w:tc>
          <w:tcPr>
            <w:tcW w:w="2234" w:type="dxa"/>
            <w:shd w:val="clear" w:color="auto" w:fill="E2EFDA"/>
          </w:tcPr>
          <w:p w14:paraId="46333CCE" w14:textId="77777777" w:rsidR="003958E5" w:rsidRDefault="006A58D8">
            <w:r>
              <w:t>16:30-18:00</w:t>
            </w:r>
          </w:p>
        </w:tc>
        <w:tc>
          <w:tcPr>
            <w:tcW w:w="4962" w:type="dxa"/>
            <w:shd w:val="clear" w:color="auto" w:fill="E2EFDA"/>
          </w:tcPr>
          <w:p w14:paraId="36B09709" w14:textId="77777777" w:rsidR="003958E5" w:rsidRDefault="006A58D8">
            <w:r>
              <w:t>Creative Movement in Action: An Adapted Dance Workshop (#1009)</w:t>
            </w:r>
          </w:p>
        </w:tc>
        <w:tc>
          <w:tcPr>
            <w:tcW w:w="3597" w:type="dxa"/>
            <w:shd w:val="clear" w:color="auto" w:fill="E2EFDA"/>
          </w:tcPr>
          <w:p w14:paraId="2F9EF2D6" w14:textId="77777777" w:rsidR="003958E5" w:rsidRDefault="006A58D8">
            <w:r>
              <w:t>Baillie R Ollila</w:t>
            </w:r>
          </w:p>
        </w:tc>
        <w:tc>
          <w:tcPr>
            <w:tcW w:w="3597" w:type="dxa"/>
            <w:shd w:val="clear" w:color="auto" w:fill="E2EFDA"/>
          </w:tcPr>
          <w:p w14:paraId="7FD6C8EA" w14:textId="77777777" w:rsidR="003958E5" w:rsidRDefault="006A58D8">
            <w:r>
              <w:t>Sports Academy</w:t>
            </w:r>
          </w:p>
        </w:tc>
      </w:tr>
      <w:tr w:rsidR="003958E5" w14:paraId="30FA4157" w14:textId="77777777" w:rsidTr="009426EB">
        <w:tc>
          <w:tcPr>
            <w:tcW w:w="2234" w:type="dxa"/>
            <w:shd w:val="clear" w:color="auto" w:fill="E2EFDA"/>
          </w:tcPr>
          <w:p w14:paraId="47E0586A" w14:textId="77777777" w:rsidR="003958E5" w:rsidRDefault="006A58D8">
            <w:r>
              <w:t>16:30-18:00</w:t>
            </w:r>
          </w:p>
        </w:tc>
        <w:tc>
          <w:tcPr>
            <w:tcW w:w="4962" w:type="dxa"/>
            <w:shd w:val="clear" w:color="auto" w:fill="E2EFDA"/>
          </w:tcPr>
          <w:p w14:paraId="04ACBD31" w14:textId="77777777" w:rsidR="003958E5" w:rsidRDefault="006A58D8">
            <w:r>
              <w:t>IPEPAS Inclusive Aquatics Practical for Practitioners (#1039)</w:t>
            </w:r>
          </w:p>
        </w:tc>
        <w:tc>
          <w:tcPr>
            <w:tcW w:w="3597" w:type="dxa"/>
            <w:shd w:val="clear" w:color="auto" w:fill="E2EFDA"/>
          </w:tcPr>
          <w:p w14:paraId="71E2BCBE" w14:textId="77777777" w:rsidR="003958E5" w:rsidRDefault="006A58D8">
            <w:r>
              <w:t>Eileen Sayers</w:t>
            </w:r>
          </w:p>
        </w:tc>
        <w:tc>
          <w:tcPr>
            <w:tcW w:w="3597" w:type="dxa"/>
            <w:shd w:val="clear" w:color="auto" w:fill="E2EFDA"/>
          </w:tcPr>
          <w:p w14:paraId="226FAADA" w14:textId="77777777" w:rsidR="003958E5" w:rsidRDefault="006A58D8">
            <w:r>
              <w:t>Sports Academy</w:t>
            </w:r>
          </w:p>
        </w:tc>
      </w:tr>
      <w:tr w:rsidR="003958E5" w14:paraId="13FC82EA" w14:textId="77777777" w:rsidTr="009426EB">
        <w:tc>
          <w:tcPr>
            <w:tcW w:w="2234" w:type="dxa"/>
            <w:shd w:val="clear" w:color="auto" w:fill="E2EFDA"/>
          </w:tcPr>
          <w:p w14:paraId="0BA97FC6" w14:textId="77777777" w:rsidR="003958E5" w:rsidRDefault="006A58D8">
            <w:r>
              <w:t>16:30-18:00</w:t>
            </w:r>
          </w:p>
        </w:tc>
        <w:tc>
          <w:tcPr>
            <w:tcW w:w="4962" w:type="dxa"/>
            <w:shd w:val="clear" w:color="auto" w:fill="E2EFDA"/>
          </w:tcPr>
          <w:p w14:paraId="00978841" w14:textId="77777777" w:rsidR="003958E5" w:rsidRDefault="006A58D8">
            <w:r>
              <w:t>Trying to be heard (#1189)</w:t>
            </w:r>
          </w:p>
        </w:tc>
        <w:tc>
          <w:tcPr>
            <w:tcW w:w="3597" w:type="dxa"/>
            <w:shd w:val="clear" w:color="auto" w:fill="E2EFDA"/>
          </w:tcPr>
          <w:p w14:paraId="5052D75D" w14:textId="77777777" w:rsidR="003958E5" w:rsidRDefault="006A58D8">
            <w:r>
              <w:t>Rebecca J Foster, Alice Smyth</w:t>
            </w:r>
          </w:p>
        </w:tc>
        <w:tc>
          <w:tcPr>
            <w:tcW w:w="3597" w:type="dxa"/>
            <w:shd w:val="clear" w:color="auto" w:fill="E2EFDA"/>
          </w:tcPr>
          <w:p w14:paraId="151CFC02" w14:textId="77777777" w:rsidR="003958E5" w:rsidRDefault="006A58D8">
            <w:r>
              <w:t>Sports Academy</w:t>
            </w:r>
          </w:p>
        </w:tc>
      </w:tr>
      <w:tr w:rsidR="003958E5" w14:paraId="42EF88D2" w14:textId="77777777" w:rsidTr="009426EB">
        <w:tc>
          <w:tcPr>
            <w:tcW w:w="2234" w:type="dxa"/>
            <w:shd w:val="clear" w:color="auto" w:fill="E2EFDA"/>
          </w:tcPr>
          <w:p w14:paraId="59370899" w14:textId="77777777" w:rsidR="003958E5" w:rsidRDefault="006A58D8">
            <w:r>
              <w:t>16:30-18:00</w:t>
            </w:r>
          </w:p>
        </w:tc>
        <w:tc>
          <w:tcPr>
            <w:tcW w:w="4962" w:type="dxa"/>
            <w:shd w:val="clear" w:color="auto" w:fill="E2EFDA"/>
          </w:tcPr>
          <w:p w14:paraId="2F51BB43" w14:textId="77777777" w:rsidR="003958E5" w:rsidRDefault="006A58D8">
            <w:r>
              <w:t>Experiencing Ancient Movement Cultures (#1113)</w:t>
            </w:r>
          </w:p>
        </w:tc>
        <w:tc>
          <w:tcPr>
            <w:tcW w:w="3597" w:type="dxa"/>
            <w:shd w:val="clear" w:color="auto" w:fill="E2EFDA"/>
          </w:tcPr>
          <w:p w14:paraId="6D89BF78" w14:textId="77777777" w:rsidR="003958E5" w:rsidRDefault="006A58D8">
            <w:r>
              <w:t>Tarik Orliczek</w:t>
            </w:r>
          </w:p>
        </w:tc>
        <w:tc>
          <w:tcPr>
            <w:tcW w:w="3597" w:type="dxa"/>
            <w:shd w:val="clear" w:color="auto" w:fill="E2EFDA"/>
          </w:tcPr>
          <w:p w14:paraId="58835F65" w14:textId="77777777" w:rsidR="003958E5" w:rsidRDefault="006A58D8">
            <w:r>
              <w:t>Sports Academy</w:t>
            </w:r>
          </w:p>
        </w:tc>
      </w:tr>
      <w:tr w:rsidR="003958E5" w14:paraId="6CFE9812" w14:textId="77777777" w:rsidTr="009426EB">
        <w:tc>
          <w:tcPr>
            <w:tcW w:w="2234" w:type="dxa"/>
            <w:shd w:val="clear" w:color="auto" w:fill="E2EFDA"/>
          </w:tcPr>
          <w:p w14:paraId="7A60C60A" w14:textId="77777777" w:rsidR="003958E5" w:rsidRDefault="006A58D8">
            <w:r>
              <w:t>16:30-18:00</w:t>
            </w:r>
          </w:p>
        </w:tc>
        <w:tc>
          <w:tcPr>
            <w:tcW w:w="4962" w:type="dxa"/>
            <w:shd w:val="clear" w:color="auto" w:fill="E2EFDA"/>
          </w:tcPr>
          <w:p w14:paraId="6D9A6118" w14:textId="77777777" w:rsidR="003958E5" w:rsidRDefault="006A58D8">
            <w:r>
              <w:t>The Adventure Toolkit; Enhancing the therapy experience using adventures in blue and green spaces (#1262)</w:t>
            </w:r>
          </w:p>
        </w:tc>
        <w:tc>
          <w:tcPr>
            <w:tcW w:w="3597" w:type="dxa"/>
            <w:shd w:val="clear" w:color="auto" w:fill="E2EFDA"/>
          </w:tcPr>
          <w:p w14:paraId="568BD279" w14:textId="77777777" w:rsidR="003958E5" w:rsidRDefault="006A58D8">
            <w:r>
              <w:t>Philip G Stallard, Jasmin A Stallard</w:t>
            </w:r>
          </w:p>
        </w:tc>
        <w:tc>
          <w:tcPr>
            <w:tcW w:w="3597" w:type="dxa"/>
            <w:shd w:val="clear" w:color="auto" w:fill="E2EFDA"/>
          </w:tcPr>
          <w:p w14:paraId="4D16566E" w14:textId="77777777" w:rsidR="003958E5" w:rsidRDefault="006A58D8">
            <w:r>
              <w:t>Sports Academy</w:t>
            </w:r>
          </w:p>
        </w:tc>
      </w:tr>
      <w:tr w:rsidR="003958E5" w14:paraId="4C42F58D" w14:textId="77777777" w:rsidTr="009426EB">
        <w:tc>
          <w:tcPr>
            <w:tcW w:w="2234" w:type="dxa"/>
            <w:shd w:val="clear" w:color="auto" w:fill="E2EFDA"/>
          </w:tcPr>
          <w:p w14:paraId="7E1CC9C5" w14:textId="77777777" w:rsidR="003958E5" w:rsidRDefault="006A58D8">
            <w:r>
              <w:t>16:30-18:00</w:t>
            </w:r>
          </w:p>
        </w:tc>
        <w:tc>
          <w:tcPr>
            <w:tcW w:w="4962" w:type="dxa"/>
            <w:shd w:val="clear" w:color="auto" w:fill="E2EFDA"/>
          </w:tcPr>
          <w:p w14:paraId="317585AD" w14:textId="77777777" w:rsidR="003958E5" w:rsidRDefault="006A58D8">
            <w:r>
              <w:t>Exploring enablers of creating inclusive opportunities (#1180)</w:t>
            </w:r>
          </w:p>
        </w:tc>
        <w:tc>
          <w:tcPr>
            <w:tcW w:w="3597" w:type="dxa"/>
            <w:shd w:val="clear" w:color="auto" w:fill="E2EFDA"/>
          </w:tcPr>
          <w:p w14:paraId="0496021C" w14:textId="77777777" w:rsidR="003958E5" w:rsidRDefault="006A58D8">
            <w:r>
              <w:t>Tracey-Lee Dalton</w:t>
            </w:r>
          </w:p>
        </w:tc>
        <w:tc>
          <w:tcPr>
            <w:tcW w:w="3597" w:type="dxa"/>
            <w:shd w:val="clear" w:color="auto" w:fill="E2EFDA"/>
          </w:tcPr>
          <w:p w14:paraId="09DBB1DC" w14:textId="77777777" w:rsidR="003958E5" w:rsidRDefault="006A58D8">
            <w:r>
              <w:t>Sports Academy</w:t>
            </w:r>
          </w:p>
        </w:tc>
      </w:tr>
    </w:tbl>
    <w:p w14:paraId="5199B0AF" w14:textId="77777777" w:rsidR="009426EB" w:rsidRDefault="009426EB" w:rsidP="009426EB">
      <w:pPr>
        <w:pStyle w:val="Heading2"/>
      </w:pPr>
      <w:bookmarkStart w:id="15" w:name="_Toc196320430"/>
      <w:r>
        <w:t>Local Legacy</w:t>
      </w:r>
      <w:bookmarkEnd w:id="15"/>
    </w:p>
    <w:tbl>
      <w:tblPr>
        <w:tblStyle w:val="TableGrid"/>
        <w:tblW w:w="0" w:type="auto"/>
        <w:tblLook w:val="04A0" w:firstRow="1" w:lastRow="0" w:firstColumn="1" w:lastColumn="0" w:noHBand="0" w:noVBand="1"/>
      </w:tblPr>
      <w:tblGrid>
        <w:gridCol w:w="1525"/>
        <w:gridCol w:w="7507"/>
        <w:gridCol w:w="3258"/>
        <w:gridCol w:w="2100"/>
      </w:tblGrid>
      <w:tr w:rsidR="009426EB" w14:paraId="2526BF3A" w14:textId="77777777" w:rsidTr="003F36E4">
        <w:tc>
          <w:tcPr>
            <w:tcW w:w="1526" w:type="dxa"/>
          </w:tcPr>
          <w:p w14:paraId="101C164C" w14:textId="77777777" w:rsidR="009426EB" w:rsidRDefault="009426EB" w:rsidP="003F36E4">
            <w:r>
              <w:t>Time</w:t>
            </w:r>
          </w:p>
        </w:tc>
        <w:tc>
          <w:tcPr>
            <w:tcW w:w="7513" w:type="dxa"/>
          </w:tcPr>
          <w:p w14:paraId="20902A97" w14:textId="77777777" w:rsidR="009426EB" w:rsidRDefault="009426EB" w:rsidP="003F36E4">
            <w:r>
              <w:t>Title</w:t>
            </w:r>
          </w:p>
        </w:tc>
        <w:tc>
          <w:tcPr>
            <w:tcW w:w="3260" w:type="dxa"/>
          </w:tcPr>
          <w:p w14:paraId="55BEB98C" w14:textId="77777777" w:rsidR="009426EB" w:rsidRDefault="009426EB" w:rsidP="003F36E4"/>
        </w:tc>
        <w:tc>
          <w:tcPr>
            <w:tcW w:w="2101" w:type="dxa"/>
          </w:tcPr>
          <w:p w14:paraId="10E10FC5" w14:textId="77777777" w:rsidR="009426EB" w:rsidRDefault="009426EB" w:rsidP="003F36E4">
            <w:r>
              <w:t>Venue</w:t>
            </w:r>
          </w:p>
        </w:tc>
      </w:tr>
      <w:tr w:rsidR="009426EB" w14:paraId="493E373D" w14:textId="77777777" w:rsidTr="003F36E4">
        <w:tc>
          <w:tcPr>
            <w:tcW w:w="1526" w:type="dxa"/>
            <w:shd w:val="clear" w:color="auto" w:fill="E2EFDA"/>
          </w:tcPr>
          <w:p w14:paraId="5A82D28F" w14:textId="77777777" w:rsidR="009426EB" w:rsidRDefault="009426EB" w:rsidP="003F36E4">
            <w:r>
              <w:t>19:00-21:00</w:t>
            </w:r>
          </w:p>
        </w:tc>
        <w:tc>
          <w:tcPr>
            <w:tcW w:w="7513" w:type="dxa"/>
            <w:shd w:val="clear" w:color="auto" w:fill="E2EFDA"/>
          </w:tcPr>
          <w:p w14:paraId="67D4A485" w14:textId="77777777" w:rsidR="009426EB" w:rsidRDefault="009426EB" w:rsidP="003F36E4">
            <w:r>
              <w:t xml:space="preserve">Local CPD Legacy events in conjunction with Kerry Recreation Sports </w:t>
            </w:r>
            <w:proofErr w:type="gramStart"/>
            <w:r>
              <w:t>Partnership (#</w:t>
            </w:r>
            <w:proofErr w:type="gramEnd"/>
            <w:r>
              <w:t>3004)</w:t>
            </w:r>
          </w:p>
        </w:tc>
        <w:tc>
          <w:tcPr>
            <w:tcW w:w="3260" w:type="dxa"/>
            <w:shd w:val="clear" w:color="auto" w:fill="E2EFDA"/>
          </w:tcPr>
          <w:p w14:paraId="63B863B9" w14:textId="77777777" w:rsidR="009426EB" w:rsidRDefault="009426EB" w:rsidP="003F36E4">
            <w:r>
              <w:t>Football for all, GAA for All, Cycling</w:t>
            </w:r>
          </w:p>
        </w:tc>
        <w:tc>
          <w:tcPr>
            <w:tcW w:w="2101" w:type="dxa"/>
            <w:shd w:val="clear" w:color="auto" w:fill="E2EFDA"/>
          </w:tcPr>
          <w:p w14:paraId="33D68F24" w14:textId="77777777" w:rsidR="009426EB" w:rsidRDefault="009426EB" w:rsidP="003F36E4">
            <w:r>
              <w:t>Various</w:t>
            </w:r>
          </w:p>
        </w:tc>
      </w:tr>
    </w:tbl>
    <w:p w14:paraId="45E2F1AA" w14:textId="77777777" w:rsidR="00B03BC8" w:rsidRDefault="00B03BC8">
      <w:pPr>
        <w:pStyle w:val="Heading1"/>
      </w:pPr>
    </w:p>
    <w:p w14:paraId="5FE8FCFF" w14:textId="77777777" w:rsidR="00B03BC8" w:rsidRDefault="00B03BC8">
      <w:pPr>
        <w:rPr>
          <w:rFonts w:asciiTheme="majorHAnsi" w:eastAsiaTheme="majorEastAsia" w:hAnsiTheme="majorHAnsi" w:cstheme="majorBidi"/>
          <w:b/>
          <w:bCs/>
          <w:color w:val="365F91" w:themeColor="accent1" w:themeShade="BF"/>
          <w:sz w:val="28"/>
          <w:szCs w:val="28"/>
        </w:rPr>
      </w:pPr>
      <w:r>
        <w:br w:type="page"/>
      </w:r>
    </w:p>
    <w:p w14:paraId="3FD2F7A4" w14:textId="51D1A81E" w:rsidR="003958E5" w:rsidRDefault="006A58D8">
      <w:pPr>
        <w:pStyle w:val="Heading1"/>
      </w:pPr>
      <w:bookmarkStart w:id="16" w:name="_Toc196320431"/>
      <w:r>
        <w:lastRenderedPageBreak/>
        <w:t>Wednesday</w:t>
      </w:r>
      <w:bookmarkStart w:id="17" w:name="Wednesday"/>
      <w:bookmarkEnd w:id="17"/>
      <w:r w:rsidR="00E54D63">
        <w:t xml:space="preserve"> </w:t>
      </w:r>
      <w:r w:rsidR="00C27A22">
        <w:t>18</w:t>
      </w:r>
      <w:r w:rsidR="00C27A22" w:rsidRPr="00C27A22">
        <w:rPr>
          <w:vertAlign w:val="superscript"/>
        </w:rPr>
        <w:t>th</w:t>
      </w:r>
      <w:r w:rsidR="00C27A22">
        <w:t xml:space="preserve"> June 2025</w:t>
      </w:r>
      <w:bookmarkEnd w:id="16"/>
    </w:p>
    <w:p w14:paraId="39B77B28" w14:textId="389DC896" w:rsidR="00E54D63" w:rsidRPr="00E54D63" w:rsidRDefault="00E54D63" w:rsidP="00E54D63">
      <w:pPr>
        <w:jc w:val="center"/>
      </w:pPr>
      <w:r>
        <w:rPr>
          <w:noProof/>
        </w:rPr>
        <w:drawing>
          <wp:inline distT="0" distB="0" distL="0" distR="0" wp14:anchorId="4A9425A8" wp14:editId="0C51C922">
            <wp:extent cx="7517130" cy="6132830"/>
            <wp:effectExtent l="0" t="0" r="7620" b="1270"/>
            <wp:docPr id="10586852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17130" cy="6132830"/>
                    </a:xfrm>
                    <a:prstGeom prst="rect">
                      <a:avLst/>
                    </a:prstGeom>
                    <a:noFill/>
                  </pic:spPr>
                </pic:pic>
              </a:graphicData>
            </a:graphic>
          </wp:inline>
        </w:drawing>
      </w:r>
    </w:p>
    <w:p w14:paraId="1B732B1E" w14:textId="6FE3AFF7" w:rsidR="003958E5" w:rsidRDefault="003958E5">
      <w:pPr>
        <w:pStyle w:val="Heading2"/>
      </w:pPr>
    </w:p>
    <w:p w14:paraId="1C275B3D" w14:textId="6978CBE5" w:rsidR="003958E5" w:rsidRDefault="006A58D8">
      <w:pPr>
        <w:pStyle w:val="Heading2"/>
      </w:pPr>
      <w:bookmarkStart w:id="18" w:name="_Toc196320432"/>
      <w:r>
        <w:t>Keynote</w:t>
      </w:r>
      <w:bookmarkEnd w:id="18"/>
    </w:p>
    <w:tbl>
      <w:tblPr>
        <w:tblStyle w:val="TableGrid"/>
        <w:tblW w:w="0" w:type="auto"/>
        <w:tblLook w:val="04A0" w:firstRow="1" w:lastRow="0" w:firstColumn="1" w:lastColumn="0" w:noHBand="0" w:noVBand="1"/>
      </w:tblPr>
      <w:tblGrid>
        <w:gridCol w:w="1667"/>
        <w:gridCol w:w="9125"/>
        <w:gridCol w:w="3598"/>
      </w:tblGrid>
      <w:tr w:rsidR="009C434D" w14:paraId="6D44C68F" w14:textId="77777777">
        <w:tc>
          <w:tcPr>
            <w:tcW w:w="1667" w:type="dxa"/>
            <w:shd w:val="clear" w:color="auto" w:fill="CCC0D9" w:themeFill="accent4" w:themeFillTint="66"/>
          </w:tcPr>
          <w:p w14:paraId="2CE40236" w14:textId="77777777" w:rsidR="009C434D" w:rsidRDefault="009C434D">
            <w:r>
              <w:t>Time</w:t>
            </w:r>
          </w:p>
        </w:tc>
        <w:tc>
          <w:tcPr>
            <w:tcW w:w="9125" w:type="dxa"/>
            <w:shd w:val="clear" w:color="auto" w:fill="CCC0D9" w:themeFill="accent4" w:themeFillTint="66"/>
          </w:tcPr>
          <w:p w14:paraId="1DE0319F" w14:textId="75B8F423" w:rsidR="009C434D" w:rsidRDefault="009C434D">
            <w:r>
              <w:t>Title</w:t>
            </w:r>
          </w:p>
        </w:tc>
        <w:tc>
          <w:tcPr>
            <w:tcW w:w="3598" w:type="dxa"/>
            <w:shd w:val="clear" w:color="auto" w:fill="CCC0D9" w:themeFill="accent4" w:themeFillTint="66"/>
          </w:tcPr>
          <w:p w14:paraId="3CDC5F67" w14:textId="77777777" w:rsidR="009C434D" w:rsidRDefault="009C434D">
            <w:r>
              <w:t>Venue</w:t>
            </w:r>
          </w:p>
        </w:tc>
      </w:tr>
      <w:tr w:rsidR="009C434D" w14:paraId="2E98C1EC" w14:textId="77777777" w:rsidTr="009C434D">
        <w:tc>
          <w:tcPr>
            <w:tcW w:w="1667" w:type="dxa"/>
            <w:shd w:val="clear" w:color="auto" w:fill="CCC0D9" w:themeFill="accent4" w:themeFillTint="66"/>
          </w:tcPr>
          <w:p w14:paraId="02825B7B" w14:textId="77777777" w:rsidR="009C434D" w:rsidRDefault="009C434D">
            <w:r>
              <w:t>15:00-16:00</w:t>
            </w:r>
          </w:p>
        </w:tc>
        <w:tc>
          <w:tcPr>
            <w:tcW w:w="9125" w:type="dxa"/>
            <w:shd w:val="clear" w:color="auto" w:fill="CCC0D9" w:themeFill="accent4" w:themeFillTint="66"/>
          </w:tcPr>
          <w:p w14:paraId="2FDCB939" w14:textId="12DC58E1" w:rsidR="009C434D" w:rsidRDefault="009C434D">
            <w:r w:rsidRPr="009C434D">
              <w:rPr>
                <w:b/>
                <w:bCs/>
              </w:rPr>
              <w:t>Jason Smyth</w:t>
            </w:r>
            <w:r>
              <w:t xml:space="preserve">, World's Fastest Paralympian, Winner of Dancing with the Stars and Paralympics Ireland Staff. (#3022).  </w:t>
            </w:r>
            <w:r w:rsidRPr="009C434D">
              <w:t>Supported by The Institute of Movement Studies for Individuals with Visual Impairments (IMSVI)</w:t>
            </w:r>
          </w:p>
        </w:tc>
        <w:tc>
          <w:tcPr>
            <w:tcW w:w="3598" w:type="dxa"/>
            <w:shd w:val="clear" w:color="auto" w:fill="CCC0D9" w:themeFill="accent4" w:themeFillTint="66"/>
          </w:tcPr>
          <w:p w14:paraId="41BA9952" w14:textId="77777777" w:rsidR="009C434D" w:rsidRDefault="009C434D">
            <w:r>
              <w:t>Plenary Room 1</w:t>
            </w:r>
          </w:p>
        </w:tc>
      </w:tr>
    </w:tbl>
    <w:p w14:paraId="0459649B" w14:textId="7E2E6FC5" w:rsidR="003958E5" w:rsidRDefault="00606F01">
      <w:pPr>
        <w:pStyle w:val="Heading2"/>
      </w:pPr>
      <w:bookmarkStart w:id="19" w:name="_Toc196320433"/>
      <w:r>
        <w:t>Oral Presentations (Research /Academic)</w:t>
      </w:r>
      <w:bookmarkEnd w:id="19"/>
      <w:r>
        <w:t xml:space="preserve"> </w:t>
      </w:r>
    </w:p>
    <w:tbl>
      <w:tblPr>
        <w:tblStyle w:val="TableGrid"/>
        <w:tblW w:w="0" w:type="auto"/>
        <w:tblLook w:val="04A0" w:firstRow="1" w:lastRow="0" w:firstColumn="1" w:lastColumn="0" w:noHBand="0" w:noVBand="1"/>
      </w:tblPr>
      <w:tblGrid>
        <w:gridCol w:w="1667"/>
        <w:gridCol w:w="7648"/>
        <w:gridCol w:w="3258"/>
        <w:gridCol w:w="1817"/>
      </w:tblGrid>
      <w:tr w:rsidR="003958E5" w14:paraId="7C134039" w14:textId="77777777" w:rsidTr="009E7B02">
        <w:tc>
          <w:tcPr>
            <w:tcW w:w="1668" w:type="dxa"/>
          </w:tcPr>
          <w:p w14:paraId="74753C9D" w14:textId="77777777" w:rsidR="003958E5" w:rsidRDefault="006A58D8">
            <w:r>
              <w:t>Time</w:t>
            </w:r>
          </w:p>
        </w:tc>
        <w:tc>
          <w:tcPr>
            <w:tcW w:w="7654" w:type="dxa"/>
          </w:tcPr>
          <w:p w14:paraId="50A3369D" w14:textId="77777777" w:rsidR="003958E5" w:rsidRDefault="00E26DD8">
            <w:r>
              <w:t>Title</w:t>
            </w:r>
          </w:p>
        </w:tc>
        <w:tc>
          <w:tcPr>
            <w:tcW w:w="3260" w:type="dxa"/>
          </w:tcPr>
          <w:p w14:paraId="20730E50" w14:textId="77777777" w:rsidR="003958E5" w:rsidRDefault="006A58D8">
            <w:r>
              <w:t>Authors</w:t>
            </w:r>
          </w:p>
        </w:tc>
        <w:tc>
          <w:tcPr>
            <w:tcW w:w="1818" w:type="dxa"/>
          </w:tcPr>
          <w:p w14:paraId="78F8CE67" w14:textId="77777777" w:rsidR="003958E5" w:rsidRDefault="006A58D8">
            <w:r>
              <w:t>Venue</w:t>
            </w:r>
          </w:p>
        </w:tc>
      </w:tr>
      <w:tr w:rsidR="003958E5" w14:paraId="40908383" w14:textId="77777777" w:rsidTr="009E7B02">
        <w:tc>
          <w:tcPr>
            <w:tcW w:w="1668" w:type="dxa"/>
            <w:shd w:val="clear" w:color="auto" w:fill="DDEBF7"/>
          </w:tcPr>
          <w:p w14:paraId="0993BFD3" w14:textId="77777777" w:rsidR="003958E5" w:rsidRDefault="006A58D8">
            <w:r>
              <w:t>09:00-10:30</w:t>
            </w:r>
          </w:p>
        </w:tc>
        <w:tc>
          <w:tcPr>
            <w:tcW w:w="7654" w:type="dxa"/>
            <w:shd w:val="clear" w:color="auto" w:fill="DDEBF7"/>
          </w:tcPr>
          <w:p w14:paraId="0432B189" w14:textId="77777777" w:rsidR="003958E5" w:rsidRDefault="006A58D8">
            <w:r>
              <w:t>Bridging the gaps: trends and disparities in sport participation among people with disabilities, mental health disorders and chronic diseases in Flanders, Belgium (#1148)</w:t>
            </w:r>
          </w:p>
        </w:tc>
        <w:tc>
          <w:tcPr>
            <w:tcW w:w="3260" w:type="dxa"/>
            <w:shd w:val="clear" w:color="auto" w:fill="DDEBF7"/>
          </w:tcPr>
          <w:p w14:paraId="27D18ADF" w14:textId="77777777" w:rsidR="003958E5" w:rsidRPr="00051813" w:rsidRDefault="006A58D8">
            <w:pPr>
              <w:rPr>
                <w:lang w:val="es-ES"/>
              </w:rPr>
            </w:pPr>
            <w:r w:rsidRPr="00051813">
              <w:rPr>
                <w:lang w:val="es-ES"/>
              </w:rPr>
              <w:t xml:space="preserve">Debbie Van </w:t>
            </w:r>
            <w:proofErr w:type="spellStart"/>
            <w:r w:rsidRPr="00051813">
              <w:rPr>
                <w:lang w:val="es-ES"/>
              </w:rPr>
              <w:t>Biesen</w:t>
            </w:r>
            <w:proofErr w:type="spellEnd"/>
            <w:r w:rsidRPr="00051813">
              <w:rPr>
                <w:lang w:val="es-ES"/>
              </w:rPr>
              <w:t xml:space="preserve">, </w:t>
            </w:r>
            <w:proofErr w:type="spellStart"/>
            <w:r w:rsidRPr="00051813">
              <w:rPr>
                <w:lang w:val="es-ES"/>
              </w:rPr>
              <w:t>Roi</w:t>
            </w:r>
            <w:proofErr w:type="spellEnd"/>
            <w:r w:rsidRPr="00051813">
              <w:rPr>
                <w:lang w:val="es-ES"/>
              </w:rPr>
              <w:t xml:space="preserve"> charles pineda, </w:t>
            </w:r>
            <w:proofErr w:type="spellStart"/>
            <w:r w:rsidRPr="00051813">
              <w:rPr>
                <w:lang w:val="es-ES"/>
              </w:rPr>
              <w:t>Silke</w:t>
            </w:r>
            <w:proofErr w:type="spellEnd"/>
            <w:r w:rsidRPr="00051813">
              <w:rPr>
                <w:lang w:val="es-ES"/>
              </w:rPr>
              <w:t xml:space="preserve"> </w:t>
            </w:r>
            <w:proofErr w:type="spellStart"/>
            <w:r w:rsidRPr="00051813">
              <w:rPr>
                <w:lang w:val="es-ES"/>
              </w:rPr>
              <w:t>Dewaelle</w:t>
            </w:r>
            <w:proofErr w:type="spellEnd"/>
            <w:r w:rsidRPr="00051813">
              <w:rPr>
                <w:lang w:val="es-ES"/>
              </w:rPr>
              <w:t xml:space="preserve">, </w:t>
            </w:r>
            <w:proofErr w:type="spellStart"/>
            <w:r w:rsidRPr="00051813">
              <w:rPr>
                <w:lang w:val="es-ES"/>
              </w:rPr>
              <w:t>Jeroen</w:t>
            </w:r>
            <w:proofErr w:type="spellEnd"/>
            <w:r w:rsidRPr="00051813">
              <w:rPr>
                <w:lang w:val="es-ES"/>
              </w:rPr>
              <w:t xml:space="preserve"> </w:t>
            </w:r>
            <w:proofErr w:type="spellStart"/>
            <w:r w:rsidRPr="00051813">
              <w:rPr>
                <w:lang w:val="es-ES"/>
              </w:rPr>
              <w:t>Scheerder</w:t>
            </w:r>
            <w:proofErr w:type="spellEnd"/>
          </w:p>
        </w:tc>
        <w:tc>
          <w:tcPr>
            <w:tcW w:w="1818" w:type="dxa"/>
            <w:shd w:val="clear" w:color="auto" w:fill="DDEBF7"/>
          </w:tcPr>
          <w:p w14:paraId="2CC94609" w14:textId="77777777" w:rsidR="003958E5" w:rsidRDefault="006A58D8">
            <w:r>
              <w:t>Plenary Room 1</w:t>
            </w:r>
          </w:p>
        </w:tc>
      </w:tr>
      <w:tr w:rsidR="003958E5" w14:paraId="4442E82E" w14:textId="77777777" w:rsidTr="009E7B02">
        <w:tc>
          <w:tcPr>
            <w:tcW w:w="1668" w:type="dxa"/>
            <w:shd w:val="clear" w:color="auto" w:fill="DDEBF7"/>
          </w:tcPr>
          <w:p w14:paraId="031213EE" w14:textId="77777777" w:rsidR="003958E5" w:rsidRDefault="006A58D8">
            <w:r>
              <w:t>09:00-10:30</w:t>
            </w:r>
          </w:p>
        </w:tc>
        <w:tc>
          <w:tcPr>
            <w:tcW w:w="7654" w:type="dxa"/>
            <w:shd w:val="clear" w:color="auto" w:fill="DDEBF7"/>
          </w:tcPr>
          <w:p w14:paraId="6793550B" w14:textId="77777777" w:rsidR="003958E5" w:rsidRDefault="006A58D8">
            <w:r>
              <w:t>“I didn’t even know any other visually impaired people, I was just on my own”: generative outcomes of football for visually impaired women (#1138)</w:t>
            </w:r>
          </w:p>
        </w:tc>
        <w:tc>
          <w:tcPr>
            <w:tcW w:w="3260" w:type="dxa"/>
            <w:shd w:val="clear" w:color="auto" w:fill="DDEBF7"/>
          </w:tcPr>
          <w:p w14:paraId="1A32810F" w14:textId="77777777" w:rsidR="003958E5" w:rsidRDefault="006A58D8">
            <w:r>
              <w:t>Jessica L Macbeth, Andrew Sprake</w:t>
            </w:r>
          </w:p>
        </w:tc>
        <w:tc>
          <w:tcPr>
            <w:tcW w:w="1818" w:type="dxa"/>
            <w:shd w:val="clear" w:color="auto" w:fill="DDEBF7"/>
          </w:tcPr>
          <w:p w14:paraId="1E8DE2CF" w14:textId="77777777" w:rsidR="003958E5" w:rsidRDefault="006A58D8">
            <w:r>
              <w:t>Lecture Room 3</w:t>
            </w:r>
          </w:p>
        </w:tc>
      </w:tr>
      <w:tr w:rsidR="003958E5" w14:paraId="6B2DED2F" w14:textId="77777777" w:rsidTr="009E7B02">
        <w:tc>
          <w:tcPr>
            <w:tcW w:w="1668" w:type="dxa"/>
            <w:shd w:val="clear" w:color="auto" w:fill="DDEBF7"/>
          </w:tcPr>
          <w:p w14:paraId="55D20367" w14:textId="77777777" w:rsidR="003958E5" w:rsidRDefault="006A58D8">
            <w:r>
              <w:t>09:00-10:30</w:t>
            </w:r>
          </w:p>
        </w:tc>
        <w:tc>
          <w:tcPr>
            <w:tcW w:w="7654" w:type="dxa"/>
            <w:shd w:val="clear" w:color="auto" w:fill="DDEBF7"/>
          </w:tcPr>
          <w:p w14:paraId="74D96653" w14:textId="77777777" w:rsidR="003958E5" w:rsidRDefault="006A58D8">
            <w:r>
              <w:t>Development of fundamental motor skills of children with visual impairment in Switzerland: One step at a time (#1131)</w:t>
            </w:r>
          </w:p>
        </w:tc>
        <w:tc>
          <w:tcPr>
            <w:tcW w:w="3260" w:type="dxa"/>
            <w:shd w:val="clear" w:color="auto" w:fill="DDEBF7"/>
          </w:tcPr>
          <w:p w14:paraId="53376B2C" w14:textId="77777777" w:rsidR="003958E5" w:rsidRDefault="006A58D8">
            <w:r>
              <w:t>Valerie Caron, Lauren Lieberman, Ali Brian</w:t>
            </w:r>
          </w:p>
        </w:tc>
        <w:tc>
          <w:tcPr>
            <w:tcW w:w="1818" w:type="dxa"/>
            <w:shd w:val="clear" w:color="auto" w:fill="DDEBF7"/>
          </w:tcPr>
          <w:p w14:paraId="10175BEB" w14:textId="77777777" w:rsidR="003958E5" w:rsidRDefault="006A58D8">
            <w:r>
              <w:t>Lecture Room 3</w:t>
            </w:r>
          </w:p>
        </w:tc>
      </w:tr>
      <w:tr w:rsidR="003958E5" w14:paraId="7CAFC3E9" w14:textId="77777777" w:rsidTr="009E7B02">
        <w:tc>
          <w:tcPr>
            <w:tcW w:w="1668" w:type="dxa"/>
            <w:shd w:val="clear" w:color="auto" w:fill="DDEBF7"/>
          </w:tcPr>
          <w:p w14:paraId="5BF1015C" w14:textId="77777777" w:rsidR="003958E5" w:rsidRDefault="006A58D8">
            <w:r>
              <w:t>09:00-10:30</w:t>
            </w:r>
          </w:p>
        </w:tc>
        <w:tc>
          <w:tcPr>
            <w:tcW w:w="7654" w:type="dxa"/>
            <w:shd w:val="clear" w:color="auto" w:fill="DDEBF7"/>
          </w:tcPr>
          <w:p w14:paraId="47CE05CE" w14:textId="77777777" w:rsidR="003958E5" w:rsidRDefault="006A58D8">
            <w:r>
              <w:t>The existential nature of touch exchange for blind people as a bridge to  confidence and participation in physical activities. A qualitative  preparatory study using Reflexive Thematic Analysis (#1264)</w:t>
            </w:r>
          </w:p>
        </w:tc>
        <w:tc>
          <w:tcPr>
            <w:tcW w:w="3260" w:type="dxa"/>
            <w:shd w:val="clear" w:color="auto" w:fill="DDEBF7"/>
          </w:tcPr>
          <w:p w14:paraId="45C19271" w14:textId="77777777" w:rsidR="003958E5" w:rsidRDefault="006A58D8">
            <w:r>
              <w:t>Mathias Alberton</w:t>
            </w:r>
          </w:p>
        </w:tc>
        <w:tc>
          <w:tcPr>
            <w:tcW w:w="1818" w:type="dxa"/>
            <w:shd w:val="clear" w:color="auto" w:fill="DDEBF7"/>
          </w:tcPr>
          <w:p w14:paraId="2E1BD464" w14:textId="77777777" w:rsidR="003958E5" w:rsidRDefault="006A58D8">
            <w:r>
              <w:t>Lecture Room 3</w:t>
            </w:r>
          </w:p>
        </w:tc>
      </w:tr>
      <w:tr w:rsidR="003958E5" w14:paraId="17899DB2" w14:textId="77777777" w:rsidTr="009E7B02">
        <w:tc>
          <w:tcPr>
            <w:tcW w:w="1668" w:type="dxa"/>
            <w:shd w:val="clear" w:color="auto" w:fill="DDEBF7"/>
          </w:tcPr>
          <w:p w14:paraId="7DFBBBB3" w14:textId="77777777" w:rsidR="003958E5" w:rsidRDefault="006A58D8">
            <w:r>
              <w:t>09:00-10:30</w:t>
            </w:r>
          </w:p>
        </w:tc>
        <w:tc>
          <w:tcPr>
            <w:tcW w:w="7654" w:type="dxa"/>
            <w:shd w:val="clear" w:color="auto" w:fill="DDEBF7"/>
          </w:tcPr>
          <w:p w14:paraId="3D5CBE2F" w14:textId="77777777" w:rsidR="003958E5" w:rsidRDefault="006A58D8">
            <w:r>
              <w:t>An Intersectional Examination of Blind and Visually Impaired Women's Physical activity Experiences (#1074)</w:t>
            </w:r>
          </w:p>
        </w:tc>
        <w:tc>
          <w:tcPr>
            <w:tcW w:w="3260" w:type="dxa"/>
            <w:shd w:val="clear" w:color="auto" w:fill="DDEBF7"/>
          </w:tcPr>
          <w:p w14:paraId="29F8EA2A" w14:textId="77777777" w:rsidR="003958E5" w:rsidRDefault="006A58D8">
            <w:r>
              <w:t>Lindsay E Ball</w:t>
            </w:r>
          </w:p>
        </w:tc>
        <w:tc>
          <w:tcPr>
            <w:tcW w:w="1818" w:type="dxa"/>
            <w:shd w:val="clear" w:color="auto" w:fill="DDEBF7"/>
          </w:tcPr>
          <w:p w14:paraId="4D3C25F9" w14:textId="77777777" w:rsidR="003958E5" w:rsidRDefault="006A58D8">
            <w:r>
              <w:t>Lecture Room 3</w:t>
            </w:r>
          </w:p>
        </w:tc>
      </w:tr>
      <w:tr w:rsidR="003958E5" w14:paraId="1C3CE75F" w14:textId="77777777" w:rsidTr="009E7B02">
        <w:tc>
          <w:tcPr>
            <w:tcW w:w="1668" w:type="dxa"/>
            <w:shd w:val="clear" w:color="auto" w:fill="DDEBF7"/>
          </w:tcPr>
          <w:p w14:paraId="15738025" w14:textId="77777777" w:rsidR="003958E5" w:rsidRDefault="006A58D8">
            <w:r>
              <w:t>09:00-10:30</w:t>
            </w:r>
          </w:p>
        </w:tc>
        <w:tc>
          <w:tcPr>
            <w:tcW w:w="7654" w:type="dxa"/>
            <w:shd w:val="clear" w:color="auto" w:fill="DDEBF7"/>
          </w:tcPr>
          <w:p w14:paraId="0B07D40D" w14:textId="77777777" w:rsidR="003958E5" w:rsidRDefault="006A58D8">
            <w:r>
              <w:t>Lessons Learned using Participatory Research to Develop Physical Education Resources and Recommendations for Blind Students (#1076)</w:t>
            </w:r>
          </w:p>
        </w:tc>
        <w:tc>
          <w:tcPr>
            <w:tcW w:w="3260" w:type="dxa"/>
            <w:shd w:val="clear" w:color="auto" w:fill="DDEBF7"/>
          </w:tcPr>
          <w:p w14:paraId="465EAA93" w14:textId="77777777" w:rsidR="003958E5" w:rsidRDefault="006A58D8">
            <w:r>
              <w:t>Mary A Keene, Nina Marranca, Julia LaGrand, Andrew Mead-Colegrove</w:t>
            </w:r>
          </w:p>
        </w:tc>
        <w:tc>
          <w:tcPr>
            <w:tcW w:w="1818" w:type="dxa"/>
            <w:shd w:val="clear" w:color="auto" w:fill="DDEBF7"/>
          </w:tcPr>
          <w:p w14:paraId="38C2978E" w14:textId="77777777" w:rsidR="003958E5" w:rsidRDefault="006A58D8">
            <w:r>
              <w:t>Lecture Room 3</w:t>
            </w:r>
          </w:p>
        </w:tc>
      </w:tr>
      <w:tr w:rsidR="003958E5" w14:paraId="120B2114" w14:textId="77777777" w:rsidTr="009E7B02">
        <w:tc>
          <w:tcPr>
            <w:tcW w:w="1668" w:type="dxa"/>
            <w:shd w:val="clear" w:color="auto" w:fill="DDEBF7"/>
          </w:tcPr>
          <w:p w14:paraId="6784F79C" w14:textId="77777777" w:rsidR="003958E5" w:rsidRDefault="006A58D8">
            <w:r>
              <w:t>09:00-10:30</w:t>
            </w:r>
          </w:p>
        </w:tc>
        <w:tc>
          <w:tcPr>
            <w:tcW w:w="7654" w:type="dxa"/>
            <w:shd w:val="clear" w:color="auto" w:fill="DDEBF7"/>
          </w:tcPr>
          <w:p w14:paraId="731BFC2D" w14:textId="77777777" w:rsidR="003958E5" w:rsidRDefault="006A58D8">
            <w:r>
              <w:t>Parasport Development Model (#1257)</w:t>
            </w:r>
          </w:p>
        </w:tc>
        <w:tc>
          <w:tcPr>
            <w:tcW w:w="3260" w:type="dxa"/>
            <w:shd w:val="clear" w:color="auto" w:fill="DDEBF7"/>
          </w:tcPr>
          <w:p w14:paraId="13A648C1" w14:textId="77777777" w:rsidR="003958E5" w:rsidRDefault="006A58D8">
            <w:r>
              <w:t>Mariana Simões Pimentel Gomes, ciro Winckler, Elke Lima Trigo</w:t>
            </w:r>
          </w:p>
        </w:tc>
        <w:tc>
          <w:tcPr>
            <w:tcW w:w="1818" w:type="dxa"/>
            <w:shd w:val="clear" w:color="auto" w:fill="DDEBF7"/>
          </w:tcPr>
          <w:p w14:paraId="6D41D812" w14:textId="77777777" w:rsidR="003958E5" w:rsidRDefault="006A58D8">
            <w:r>
              <w:t>Lecture Room 2</w:t>
            </w:r>
          </w:p>
        </w:tc>
      </w:tr>
      <w:tr w:rsidR="003958E5" w14:paraId="21F406B6" w14:textId="77777777" w:rsidTr="009E7B02">
        <w:tc>
          <w:tcPr>
            <w:tcW w:w="1668" w:type="dxa"/>
            <w:shd w:val="clear" w:color="auto" w:fill="DDEBF7"/>
          </w:tcPr>
          <w:p w14:paraId="5000BD87" w14:textId="77777777" w:rsidR="003958E5" w:rsidRDefault="006A58D8">
            <w:r>
              <w:t>09:00-10:30</w:t>
            </w:r>
          </w:p>
        </w:tc>
        <w:tc>
          <w:tcPr>
            <w:tcW w:w="7654" w:type="dxa"/>
            <w:shd w:val="clear" w:color="auto" w:fill="DDEBF7"/>
          </w:tcPr>
          <w:p w14:paraId="4773C5E6" w14:textId="77777777" w:rsidR="003958E5" w:rsidRDefault="006A58D8">
            <w:r>
              <w:t>Exploring the Adaptation Process and Experiences of Para Baseball Player with Physical Disabilities after an Accident (#1127)</w:t>
            </w:r>
          </w:p>
        </w:tc>
        <w:tc>
          <w:tcPr>
            <w:tcW w:w="3260" w:type="dxa"/>
            <w:shd w:val="clear" w:color="auto" w:fill="DDEBF7"/>
          </w:tcPr>
          <w:p w14:paraId="3F7BEAF0" w14:textId="77777777" w:rsidR="003958E5" w:rsidRPr="00051813" w:rsidRDefault="006A58D8">
            <w:pPr>
              <w:rPr>
                <w:lang w:val="es-ES"/>
              </w:rPr>
            </w:pPr>
            <w:proofErr w:type="spellStart"/>
            <w:r w:rsidRPr="00051813">
              <w:rPr>
                <w:lang w:val="es-ES"/>
              </w:rPr>
              <w:t>Hyundo</w:t>
            </w:r>
            <w:proofErr w:type="spellEnd"/>
            <w:r w:rsidRPr="00051813">
              <w:rPr>
                <w:lang w:val="es-ES"/>
              </w:rPr>
              <w:t xml:space="preserve"> Jun, </w:t>
            </w:r>
            <w:proofErr w:type="spellStart"/>
            <w:r w:rsidRPr="00051813">
              <w:rPr>
                <w:lang w:val="es-ES"/>
              </w:rPr>
              <w:t>Soojung</w:t>
            </w:r>
            <w:proofErr w:type="spellEnd"/>
            <w:r w:rsidRPr="00051813">
              <w:rPr>
                <w:lang w:val="es-ES"/>
              </w:rPr>
              <w:t xml:space="preserve"> Yoo, </w:t>
            </w:r>
            <w:proofErr w:type="spellStart"/>
            <w:r w:rsidRPr="00051813">
              <w:rPr>
                <w:lang w:val="es-ES"/>
              </w:rPr>
              <w:t>Seungeun</w:t>
            </w:r>
            <w:proofErr w:type="spellEnd"/>
            <w:r w:rsidRPr="00051813">
              <w:rPr>
                <w:lang w:val="es-ES"/>
              </w:rPr>
              <w:t xml:space="preserve"> Choi, </w:t>
            </w:r>
            <w:proofErr w:type="spellStart"/>
            <w:r w:rsidRPr="00051813">
              <w:rPr>
                <w:lang w:val="es-ES"/>
              </w:rPr>
              <w:t>Yongho</w:t>
            </w:r>
            <w:proofErr w:type="spellEnd"/>
            <w:r w:rsidRPr="00051813">
              <w:rPr>
                <w:lang w:val="es-ES"/>
              </w:rPr>
              <w:t xml:space="preserve"> Lee</w:t>
            </w:r>
          </w:p>
        </w:tc>
        <w:tc>
          <w:tcPr>
            <w:tcW w:w="1818" w:type="dxa"/>
            <w:shd w:val="clear" w:color="auto" w:fill="DDEBF7"/>
          </w:tcPr>
          <w:p w14:paraId="0FF0BFA0" w14:textId="77777777" w:rsidR="003958E5" w:rsidRDefault="006A58D8">
            <w:r>
              <w:t>Lecture Room 2</w:t>
            </w:r>
          </w:p>
        </w:tc>
      </w:tr>
      <w:tr w:rsidR="003958E5" w14:paraId="1671EBED" w14:textId="77777777" w:rsidTr="009E7B02">
        <w:tc>
          <w:tcPr>
            <w:tcW w:w="1668" w:type="dxa"/>
            <w:shd w:val="clear" w:color="auto" w:fill="DDEBF7"/>
          </w:tcPr>
          <w:p w14:paraId="29B246B1" w14:textId="77777777" w:rsidR="003958E5" w:rsidRDefault="006A58D8">
            <w:r>
              <w:t>09:00-10:30</w:t>
            </w:r>
          </w:p>
        </w:tc>
        <w:tc>
          <w:tcPr>
            <w:tcW w:w="7654" w:type="dxa"/>
            <w:shd w:val="clear" w:color="auto" w:fill="DDEBF7"/>
          </w:tcPr>
          <w:p w14:paraId="374EAE39" w14:textId="77777777" w:rsidR="003958E5" w:rsidRDefault="006A58D8">
            <w:r>
              <w:t>Qualitative Exploration of Applied Sport Psychology Practices in Deaflympic Sports (#1105)</w:t>
            </w:r>
          </w:p>
        </w:tc>
        <w:tc>
          <w:tcPr>
            <w:tcW w:w="3260" w:type="dxa"/>
            <w:shd w:val="clear" w:color="auto" w:fill="DDEBF7"/>
          </w:tcPr>
          <w:p w14:paraId="607E83D7" w14:textId="77777777" w:rsidR="003958E5" w:rsidRDefault="006A58D8">
            <w:r>
              <w:t>Alon Markov-Glazer, Rainer Schliermann</w:t>
            </w:r>
          </w:p>
        </w:tc>
        <w:tc>
          <w:tcPr>
            <w:tcW w:w="1818" w:type="dxa"/>
            <w:shd w:val="clear" w:color="auto" w:fill="DDEBF7"/>
          </w:tcPr>
          <w:p w14:paraId="7094C5B7" w14:textId="77777777" w:rsidR="003958E5" w:rsidRDefault="006A58D8">
            <w:r>
              <w:t>Lecture Room 2</w:t>
            </w:r>
          </w:p>
        </w:tc>
      </w:tr>
      <w:tr w:rsidR="003958E5" w14:paraId="3DB811EE" w14:textId="77777777" w:rsidTr="009E7B02">
        <w:tc>
          <w:tcPr>
            <w:tcW w:w="1668" w:type="dxa"/>
            <w:shd w:val="clear" w:color="auto" w:fill="DDEBF7"/>
          </w:tcPr>
          <w:p w14:paraId="2B74B30C" w14:textId="77777777" w:rsidR="003958E5" w:rsidRDefault="006A58D8">
            <w:r>
              <w:t>09:00-10:30</w:t>
            </w:r>
          </w:p>
        </w:tc>
        <w:tc>
          <w:tcPr>
            <w:tcW w:w="7654" w:type="dxa"/>
            <w:shd w:val="clear" w:color="auto" w:fill="DDEBF7"/>
          </w:tcPr>
          <w:p w14:paraId="3705A5EE" w14:textId="77777777" w:rsidR="003958E5" w:rsidRDefault="006A58D8">
            <w:r>
              <w:t>Social Impact of Friday Night Prime Time: An evaluation of athlete, peer, teacher, and fan experience (#1089)</w:t>
            </w:r>
          </w:p>
        </w:tc>
        <w:tc>
          <w:tcPr>
            <w:tcW w:w="3260" w:type="dxa"/>
            <w:shd w:val="clear" w:color="auto" w:fill="DDEBF7"/>
          </w:tcPr>
          <w:p w14:paraId="6EBB7BBE" w14:textId="77777777" w:rsidR="003958E5" w:rsidRDefault="006A58D8">
            <w:r>
              <w:t>Allison Tsuchida, Nathan Murata, John Solomon</w:t>
            </w:r>
          </w:p>
        </w:tc>
        <w:tc>
          <w:tcPr>
            <w:tcW w:w="1818" w:type="dxa"/>
            <w:shd w:val="clear" w:color="auto" w:fill="DDEBF7"/>
          </w:tcPr>
          <w:p w14:paraId="29871186" w14:textId="77777777" w:rsidR="003958E5" w:rsidRDefault="006A58D8">
            <w:r>
              <w:t>Lecture Room 2</w:t>
            </w:r>
          </w:p>
        </w:tc>
      </w:tr>
      <w:tr w:rsidR="003958E5" w14:paraId="7B47A71B" w14:textId="77777777" w:rsidTr="009E7B02">
        <w:tc>
          <w:tcPr>
            <w:tcW w:w="1668" w:type="dxa"/>
            <w:shd w:val="clear" w:color="auto" w:fill="DDEBF7"/>
          </w:tcPr>
          <w:p w14:paraId="59949F8A" w14:textId="77777777" w:rsidR="003958E5" w:rsidRDefault="006A58D8">
            <w:r>
              <w:t>09:00-10:30</w:t>
            </w:r>
          </w:p>
        </w:tc>
        <w:tc>
          <w:tcPr>
            <w:tcW w:w="7654" w:type="dxa"/>
            <w:shd w:val="clear" w:color="auto" w:fill="DDEBF7"/>
          </w:tcPr>
          <w:p w14:paraId="35B9674C" w14:textId="77777777" w:rsidR="003958E5" w:rsidRDefault="006A58D8">
            <w:r>
              <w:t>Gateways and Pathways within Para Sport in Ireland; the Perspectives of Athletes (#1199)</w:t>
            </w:r>
          </w:p>
        </w:tc>
        <w:tc>
          <w:tcPr>
            <w:tcW w:w="3260" w:type="dxa"/>
            <w:shd w:val="clear" w:color="auto" w:fill="DDEBF7"/>
          </w:tcPr>
          <w:p w14:paraId="24BC933F" w14:textId="77777777" w:rsidR="003958E5" w:rsidRDefault="006A58D8">
            <w:r>
              <w:t>Alan Dineen, Phil Kearney, Elaine Murtagh, Frank Nugent, Ian Sherwin, Brian Hughes, sean healy</w:t>
            </w:r>
          </w:p>
        </w:tc>
        <w:tc>
          <w:tcPr>
            <w:tcW w:w="1818" w:type="dxa"/>
            <w:shd w:val="clear" w:color="auto" w:fill="DDEBF7"/>
          </w:tcPr>
          <w:p w14:paraId="71699A0C" w14:textId="77777777" w:rsidR="003958E5" w:rsidRDefault="006A58D8">
            <w:r>
              <w:t>Lecture Room 2</w:t>
            </w:r>
          </w:p>
        </w:tc>
      </w:tr>
      <w:tr w:rsidR="003958E5" w14:paraId="501F519E" w14:textId="77777777" w:rsidTr="009E7B02">
        <w:tc>
          <w:tcPr>
            <w:tcW w:w="1668" w:type="dxa"/>
            <w:shd w:val="clear" w:color="auto" w:fill="DDEBF7"/>
          </w:tcPr>
          <w:p w14:paraId="06E2B49E" w14:textId="77777777" w:rsidR="003958E5" w:rsidRDefault="006A58D8">
            <w:r>
              <w:lastRenderedPageBreak/>
              <w:t>09:00-10:30</w:t>
            </w:r>
          </w:p>
        </w:tc>
        <w:tc>
          <w:tcPr>
            <w:tcW w:w="7654" w:type="dxa"/>
            <w:shd w:val="clear" w:color="auto" w:fill="DDEBF7"/>
          </w:tcPr>
          <w:p w14:paraId="4237C3FA" w14:textId="77777777" w:rsidR="003958E5" w:rsidRDefault="006A58D8">
            <w:r>
              <w:t>Safe Spaces or Enclaves? Negotiating Social Hierarchies in Specialized PE for Students with VI (#1117)</w:t>
            </w:r>
          </w:p>
        </w:tc>
        <w:tc>
          <w:tcPr>
            <w:tcW w:w="3260" w:type="dxa"/>
            <w:shd w:val="clear" w:color="auto" w:fill="DDEBF7"/>
          </w:tcPr>
          <w:p w14:paraId="70661899" w14:textId="77777777" w:rsidR="003958E5" w:rsidRDefault="006A58D8">
            <w:r>
              <w:t>Martin Giese, Brigitta Höger, Stefan Meier</w:t>
            </w:r>
          </w:p>
        </w:tc>
        <w:tc>
          <w:tcPr>
            <w:tcW w:w="1818" w:type="dxa"/>
            <w:shd w:val="clear" w:color="auto" w:fill="DDEBF7"/>
          </w:tcPr>
          <w:p w14:paraId="17CA8A10" w14:textId="77777777" w:rsidR="003958E5" w:rsidRDefault="006A58D8">
            <w:r>
              <w:t>Lecture Room 1</w:t>
            </w:r>
          </w:p>
        </w:tc>
      </w:tr>
      <w:tr w:rsidR="003958E5" w14:paraId="572612B5" w14:textId="77777777" w:rsidTr="009E7B02">
        <w:tc>
          <w:tcPr>
            <w:tcW w:w="1668" w:type="dxa"/>
            <w:shd w:val="clear" w:color="auto" w:fill="DDEBF7"/>
          </w:tcPr>
          <w:p w14:paraId="5C8AF104" w14:textId="77777777" w:rsidR="003958E5" w:rsidRDefault="006A58D8">
            <w:r>
              <w:t>09:00-10:30</w:t>
            </w:r>
          </w:p>
        </w:tc>
        <w:tc>
          <w:tcPr>
            <w:tcW w:w="7654" w:type="dxa"/>
            <w:shd w:val="clear" w:color="auto" w:fill="DDEBF7"/>
          </w:tcPr>
          <w:p w14:paraId="594CFF64" w14:textId="77777777" w:rsidR="003958E5" w:rsidRDefault="006A58D8">
            <w:r>
              <w:t>From barriers to bridges: Key Learnings from the IDEAL Journey (2018–2025) (#1188)</w:t>
            </w:r>
          </w:p>
        </w:tc>
        <w:tc>
          <w:tcPr>
            <w:tcW w:w="3260" w:type="dxa"/>
            <w:shd w:val="clear" w:color="auto" w:fill="DDEBF7"/>
          </w:tcPr>
          <w:p w14:paraId="79EE9077" w14:textId="77777777" w:rsidR="003958E5" w:rsidRDefault="006A58D8">
            <w:r>
              <w:t>Debbie Van Biesen, Ingi Einarsson, Sean Healy, Alba roldan, Natalia Morgulec, jan burns</w:t>
            </w:r>
          </w:p>
        </w:tc>
        <w:tc>
          <w:tcPr>
            <w:tcW w:w="1818" w:type="dxa"/>
            <w:shd w:val="clear" w:color="auto" w:fill="DDEBF7"/>
          </w:tcPr>
          <w:p w14:paraId="50293012" w14:textId="77777777" w:rsidR="003958E5" w:rsidRDefault="006A58D8">
            <w:r>
              <w:t>Lecture Room 1</w:t>
            </w:r>
          </w:p>
        </w:tc>
      </w:tr>
      <w:tr w:rsidR="003958E5" w14:paraId="62D5B8EC" w14:textId="77777777" w:rsidTr="009E7B02">
        <w:tc>
          <w:tcPr>
            <w:tcW w:w="1668" w:type="dxa"/>
            <w:shd w:val="clear" w:color="auto" w:fill="DDEBF7"/>
          </w:tcPr>
          <w:p w14:paraId="6AA8805E" w14:textId="77777777" w:rsidR="003958E5" w:rsidRDefault="006A58D8">
            <w:r>
              <w:t>09:00-10:30</w:t>
            </w:r>
          </w:p>
        </w:tc>
        <w:tc>
          <w:tcPr>
            <w:tcW w:w="7654" w:type="dxa"/>
            <w:shd w:val="clear" w:color="auto" w:fill="DDEBF7"/>
          </w:tcPr>
          <w:p w14:paraId="5D519573" w14:textId="77777777" w:rsidR="003958E5" w:rsidRDefault="006A58D8">
            <w:r>
              <w:t>Chances and challenges for physical activity in adolescents and young adults with hemophilia (#1031)</w:t>
            </w:r>
          </w:p>
        </w:tc>
        <w:tc>
          <w:tcPr>
            <w:tcW w:w="3260" w:type="dxa"/>
            <w:shd w:val="clear" w:color="auto" w:fill="DDEBF7"/>
          </w:tcPr>
          <w:p w14:paraId="1DDF4DEC" w14:textId="77777777" w:rsidR="003958E5" w:rsidRDefault="006A58D8">
            <w:r>
              <w:t>Tabea Nauschuetz, Ulrich Theobald</w:t>
            </w:r>
          </w:p>
        </w:tc>
        <w:tc>
          <w:tcPr>
            <w:tcW w:w="1818" w:type="dxa"/>
            <w:shd w:val="clear" w:color="auto" w:fill="DDEBF7"/>
          </w:tcPr>
          <w:p w14:paraId="1ABD14DA" w14:textId="77777777" w:rsidR="003958E5" w:rsidRDefault="006A58D8">
            <w:r>
              <w:t>Lecture Room 1</w:t>
            </w:r>
          </w:p>
        </w:tc>
      </w:tr>
      <w:tr w:rsidR="003958E5" w14:paraId="7C257D73" w14:textId="77777777" w:rsidTr="009E7B02">
        <w:tc>
          <w:tcPr>
            <w:tcW w:w="1668" w:type="dxa"/>
            <w:shd w:val="clear" w:color="auto" w:fill="DDEBF7"/>
          </w:tcPr>
          <w:p w14:paraId="3C242BBF" w14:textId="77777777" w:rsidR="003958E5" w:rsidRDefault="006A58D8">
            <w:r>
              <w:t>09:00-10:30</w:t>
            </w:r>
          </w:p>
        </w:tc>
        <w:tc>
          <w:tcPr>
            <w:tcW w:w="7654" w:type="dxa"/>
            <w:shd w:val="clear" w:color="auto" w:fill="DDEBF7"/>
          </w:tcPr>
          <w:p w14:paraId="52AF1B72" w14:textId="77777777" w:rsidR="003958E5" w:rsidRDefault="006A58D8">
            <w:r>
              <w:t>Progressive strength and balance training enhances physical functioning in older adults with decreased functional capacity (#1213)</w:t>
            </w:r>
          </w:p>
        </w:tc>
        <w:tc>
          <w:tcPr>
            <w:tcW w:w="3260" w:type="dxa"/>
            <w:shd w:val="clear" w:color="auto" w:fill="DDEBF7"/>
          </w:tcPr>
          <w:p w14:paraId="22BCD52F" w14:textId="77777777" w:rsidR="003958E5" w:rsidRDefault="006A58D8">
            <w:r>
              <w:t>Saila Hänninen, Katja Borodulin</w:t>
            </w:r>
          </w:p>
        </w:tc>
        <w:tc>
          <w:tcPr>
            <w:tcW w:w="1818" w:type="dxa"/>
            <w:shd w:val="clear" w:color="auto" w:fill="DDEBF7"/>
          </w:tcPr>
          <w:p w14:paraId="414B2DB6" w14:textId="77777777" w:rsidR="003958E5" w:rsidRDefault="006A58D8">
            <w:r>
              <w:t>Lecture Room 1</w:t>
            </w:r>
          </w:p>
        </w:tc>
      </w:tr>
      <w:tr w:rsidR="003958E5" w14:paraId="3AF72AB0" w14:textId="77777777" w:rsidTr="009E7B02">
        <w:tc>
          <w:tcPr>
            <w:tcW w:w="1668" w:type="dxa"/>
            <w:shd w:val="clear" w:color="auto" w:fill="DDEBF7"/>
          </w:tcPr>
          <w:p w14:paraId="454A98EB" w14:textId="77777777" w:rsidR="003958E5" w:rsidRDefault="006A58D8">
            <w:r>
              <w:t>09:00-10:30</w:t>
            </w:r>
          </w:p>
        </w:tc>
        <w:tc>
          <w:tcPr>
            <w:tcW w:w="7654" w:type="dxa"/>
            <w:shd w:val="clear" w:color="auto" w:fill="DDEBF7"/>
          </w:tcPr>
          <w:p w14:paraId="59D937D3" w14:textId="77777777" w:rsidR="003958E5" w:rsidRDefault="006A58D8">
            <w:r>
              <w:t>Body Normativity and Inclusion in Physical Education: A Critical Reflection Through bell hooks' Lens (#1036)</w:t>
            </w:r>
          </w:p>
        </w:tc>
        <w:tc>
          <w:tcPr>
            <w:tcW w:w="3260" w:type="dxa"/>
            <w:shd w:val="clear" w:color="auto" w:fill="DDEBF7"/>
          </w:tcPr>
          <w:p w14:paraId="7D3F8C4A" w14:textId="77777777" w:rsidR="003958E5" w:rsidRDefault="006A58D8">
            <w:r>
              <w:t>Maria Luiza Tanure Alves, Justin Haegele, Janine Coates, Martin Giese, Sebastian Ruin, Anthony J. Maher</w:t>
            </w:r>
          </w:p>
        </w:tc>
        <w:tc>
          <w:tcPr>
            <w:tcW w:w="1818" w:type="dxa"/>
            <w:shd w:val="clear" w:color="auto" w:fill="DDEBF7"/>
          </w:tcPr>
          <w:p w14:paraId="09F5EFA4" w14:textId="77777777" w:rsidR="003958E5" w:rsidRDefault="006A58D8">
            <w:r>
              <w:t>Plenary Room 1</w:t>
            </w:r>
          </w:p>
        </w:tc>
      </w:tr>
      <w:tr w:rsidR="003958E5" w14:paraId="77736131" w14:textId="77777777" w:rsidTr="009E7B02">
        <w:tc>
          <w:tcPr>
            <w:tcW w:w="1668" w:type="dxa"/>
            <w:shd w:val="clear" w:color="auto" w:fill="DDEBF7"/>
          </w:tcPr>
          <w:p w14:paraId="372D800C" w14:textId="77777777" w:rsidR="003958E5" w:rsidRDefault="006A58D8">
            <w:r>
              <w:t>09:00-10:30</w:t>
            </w:r>
          </w:p>
        </w:tc>
        <w:tc>
          <w:tcPr>
            <w:tcW w:w="7654" w:type="dxa"/>
            <w:shd w:val="clear" w:color="auto" w:fill="DDEBF7"/>
          </w:tcPr>
          <w:p w14:paraId="67962B97" w14:textId="77777777" w:rsidR="003958E5" w:rsidRDefault="006A58D8">
            <w:r>
              <w:t>Physical activity and gaming activity among adolescents with disabilities (#1175)</w:t>
            </w:r>
          </w:p>
        </w:tc>
        <w:tc>
          <w:tcPr>
            <w:tcW w:w="3260" w:type="dxa"/>
            <w:shd w:val="clear" w:color="auto" w:fill="DDEBF7"/>
          </w:tcPr>
          <w:p w14:paraId="07133AE4" w14:textId="77777777" w:rsidR="003958E5" w:rsidRDefault="006A58D8">
            <w:r>
              <w:t>Kwok Ng</w:t>
            </w:r>
          </w:p>
        </w:tc>
        <w:tc>
          <w:tcPr>
            <w:tcW w:w="1818" w:type="dxa"/>
            <w:shd w:val="clear" w:color="auto" w:fill="DDEBF7"/>
          </w:tcPr>
          <w:p w14:paraId="07C6FA0C" w14:textId="77777777" w:rsidR="003958E5" w:rsidRDefault="006A58D8">
            <w:r>
              <w:t>Plenary Room 1</w:t>
            </w:r>
          </w:p>
        </w:tc>
      </w:tr>
      <w:tr w:rsidR="003958E5" w14:paraId="15DBC426" w14:textId="77777777" w:rsidTr="009E7B02">
        <w:tc>
          <w:tcPr>
            <w:tcW w:w="1668" w:type="dxa"/>
            <w:shd w:val="clear" w:color="auto" w:fill="DDEBF7"/>
          </w:tcPr>
          <w:p w14:paraId="206495E8" w14:textId="77777777" w:rsidR="003958E5" w:rsidRDefault="006A58D8">
            <w:r>
              <w:t>09:00-10:30</w:t>
            </w:r>
          </w:p>
        </w:tc>
        <w:tc>
          <w:tcPr>
            <w:tcW w:w="7654" w:type="dxa"/>
            <w:shd w:val="clear" w:color="auto" w:fill="DDEBF7"/>
          </w:tcPr>
          <w:p w14:paraId="4DD7978F" w14:textId="77777777" w:rsidR="003958E5" w:rsidRDefault="006A58D8">
            <w:r>
              <w:t>Adapted Sports in Brazilian Universities: Are We Truly Preparing Future Professionals? (#1209)</w:t>
            </w:r>
          </w:p>
        </w:tc>
        <w:tc>
          <w:tcPr>
            <w:tcW w:w="3260" w:type="dxa"/>
            <w:shd w:val="clear" w:color="auto" w:fill="DDEBF7"/>
          </w:tcPr>
          <w:p w14:paraId="62DE1E37" w14:textId="77777777" w:rsidR="003958E5" w:rsidRPr="00051813" w:rsidRDefault="00FA71BB">
            <w:pPr>
              <w:rPr>
                <w:lang w:val="es-ES"/>
              </w:rPr>
            </w:pPr>
            <w:r w:rsidRPr="00051813">
              <w:rPr>
                <w:lang w:val="es-ES"/>
              </w:rPr>
              <w:t>C</w:t>
            </w:r>
            <w:r w:rsidR="006A58D8" w:rsidRPr="00051813">
              <w:rPr>
                <w:lang w:val="es-ES"/>
              </w:rPr>
              <w:t xml:space="preserve">iro </w:t>
            </w:r>
            <w:proofErr w:type="spellStart"/>
            <w:r w:rsidR="006A58D8" w:rsidRPr="00051813">
              <w:rPr>
                <w:lang w:val="es-ES"/>
              </w:rPr>
              <w:t>Winckler</w:t>
            </w:r>
            <w:proofErr w:type="spellEnd"/>
            <w:r w:rsidR="006A58D8" w:rsidRPr="00051813">
              <w:rPr>
                <w:lang w:val="es-ES"/>
              </w:rPr>
              <w:t xml:space="preserve">, Pablo B Souza, Anselmo Costa e Silva, Ricardo </w:t>
            </w:r>
            <w:proofErr w:type="spellStart"/>
            <w:r w:rsidR="006A58D8" w:rsidRPr="00051813">
              <w:rPr>
                <w:lang w:val="es-ES"/>
              </w:rPr>
              <w:t>Tanhoffer</w:t>
            </w:r>
            <w:proofErr w:type="spellEnd"/>
            <w:r w:rsidR="006A58D8" w:rsidRPr="00051813">
              <w:rPr>
                <w:lang w:val="es-ES"/>
              </w:rPr>
              <w:t xml:space="preserve">, </w:t>
            </w:r>
            <w:proofErr w:type="spellStart"/>
            <w:r w:rsidR="006A58D8" w:rsidRPr="00051813">
              <w:rPr>
                <w:lang w:val="es-ES"/>
              </w:rPr>
              <w:t>Otávio</w:t>
            </w:r>
            <w:proofErr w:type="spellEnd"/>
            <w:r w:rsidR="006A58D8" w:rsidRPr="00051813">
              <w:rPr>
                <w:lang w:val="es-ES"/>
              </w:rPr>
              <w:t xml:space="preserve"> Furtado</w:t>
            </w:r>
          </w:p>
        </w:tc>
        <w:tc>
          <w:tcPr>
            <w:tcW w:w="1818" w:type="dxa"/>
            <w:shd w:val="clear" w:color="auto" w:fill="DDEBF7"/>
          </w:tcPr>
          <w:p w14:paraId="7E3A18F1" w14:textId="77777777" w:rsidR="003958E5" w:rsidRDefault="006A58D8">
            <w:r>
              <w:t>Plenary Room 1</w:t>
            </w:r>
          </w:p>
        </w:tc>
      </w:tr>
      <w:tr w:rsidR="003958E5" w14:paraId="5F2929AA" w14:textId="77777777" w:rsidTr="009E7B02">
        <w:tc>
          <w:tcPr>
            <w:tcW w:w="1668" w:type="dxa"/>
            <w:shd w:val="clear" w:color="auto" w:fill="DDEBF7"/>
          </w:tcPr>
          <w:p w14:paraId="2B009D2E" w14:textId="77777777" w:rsidR="003958E5" w:rsidRDefault="006A58D8">
            <w:r>
              <w:t>09:00-10:30</w:t>
            </w:r>
          </w:p>
        </w:tc>
        <w:tc>
          <w:tcPr>
            <w:tcW w:w="7654" w:type="dxa"/>
            <w:shd w:val="clear" w:color="auto" w:fill="DDEBF7"/>
          </w:tcPr>
          <w:p w14:paraId="519AAA1A" w14:textId="77777777" w:rsidR="003958E5" w:rsidRDefault="006A58D8">
            <w:r>
              <w:t>Contributions of sport to Venezuelan refugees with disabilities (#1258)</w:t>
            </w:r>
          </w:p>
        </w:tc>
        <w:tc>
          <w:tcPr>
            <w:tcW w:w="3260" w:type="dxa"/>
            <w:shd w:val="clear" w:color="auto" w:fill="DDEBF7"/>
          </w:tcPr>
          <w:p w14:paraId="357C90B8" w14:textId="77777777" w:rsidR="003958E5" w:rsidRPr="00051813" w:rsidRDefault="006A58D8">
            <w:pPr>
              <w:rPr>
                <w:lang w:val="es-ES"/>
              </w:rPr>
            </w:pPr>
            <w:r w:rsidRPr="00051813">
              <w:rPr>
                <w:lang w:val="es-ES"/>
              </w:rPr>
              <w:t xml:space="preserve">VINICIUS DENARDIN CARDOSO, </w:t>
            </w:r>
            <w:proofErr w:type="spellStart"/>
            <w:r w:rsidRPr="00051813">
              <w:rPr>
                <w:lang w:val="es-ES"/>
              </w:rPr>
              <w:t>Rafaele</w:t>
            </w:r>
            <w:proofErr w:type="spellEnd"/>
            <w:r w:rsidRPr="00051813">
              <w:rPr>
                <w:lang w:val="es-ES"/>
              </w:rPr>
              <w:t xml:space="preserve"> </w:t>
            </w:r>
            <w:proofErr w:type="spellStart"/>
            <w:r w:rsidRPr="00051813">
              <w:rPr>
                <w:lang w:val="es-ES"/>
              </w:rPr>
              <w:t>Rodrigues</w:t>
            </w:r>
            <w:proofErr w:type="spellEnd"/>
            <w:r w:rsidRPr="00051813">
              <w:rPr>
                <w:lang w:val="es-ES"/>
              </w:rPr>
              <w:t xml:space="preserve"> </w:t>
            </w:r>
            <w:proofErr w:type="spellStart"/>
            <w:r w:rsidRPr="00051813">
              <w:rPr>
                <w:lang w:val="es-ES"/>
              </w:rPr>
              <w:t>Bastilha</w:t>
            </w:r>
            <w:proofErr w:type="spellEnd"/>
            <w:r w:rsidRPr="00051813">
              <w:rPr>
                <w:lang w:val="es-ES"/>
              </w:rPr>
              <w:t xml:space="preserve">, </w:t>
            </w:r>
            <w:proofErr w:type="spellStart"/>
            <w:r w:rsidRPr="00051813">
              <w:rPr>
                <w:lang w:val="es-ES"/>
              </w:rPr>
              <w:t>Alyne</w:t>
            </w:r>
            <w:proofErr w:type="spellEnd"/>
            <w:r w:rsidRPr="00051813">
              <w:rPr>
                <w:lang w:val="es-ES"/>
              </w:rPr>
              <w:t xml:space="preserve"> Tavares Honorato, ALLANA LITHICIA OLIVEIRA CAMILO</w:t>
            </w:r>
          </w:p>
        </w:tc>
        <w:tc>
          <w:tcPr>
            <w:tcW w:w="1818" w:type="dxa"/>
            <w:shd w:val="clear" w:color="auto" w:fill="DDEBF7"/>
          </w:tcPr>
          <w:p w14:paraId="06C8C48E" w14:textId="77777777" w:rsidR="003958E5" w:rsidRDefault="006A58D8">
            <w:r>
              <w:t>Plenary Room 1</w:t>
            </w:r>
          </w:p>
        </w:tc>
      </w:tr>
      <w:tr w:rsidR="003958E5" w14:paraId="652975A0" w14:textId="77777777" w:rsidTr="009E7B02">
        <w:tc>
          <w:tcPr>
            <w:tcW w:w="1668" w:type="dxa"/>
            <w:shd w:val="clear" w:color="auto" w:fill="DDEBF7"/>
          </w:tcPr>
          <w:p w14:paraId="493053CC" w14:textId="77777777" w:rsidR="003958E5" w:rsidRDefault="006A58D8">
            <w:r>
              <w:t>09:00-10:30</w:t>
            </w:r>
          </w:p>
        </w:tc>
        <w:tc>
          <w:tcPr>
            <w:tcW w:w="7654" w:type="dxa"/>
            <w:shd w:val="clear" w:color="auto" w:fill="DDEBF7"/>
          </w:tcPr>
          <w:p w14:paraId="5E0B884F" w14:textId="77777777" w:rsidR="003958E5" w:rsidRDefault="006A58D8">
            <w:r>
              <w:t>The Health-Related Quality of Life and Putative Factors of Icelandic and American Youth with Multiple Disabilities including Visual Impairments (#1080)</w:t>
            </w:r>
          </w:p>
        </w:tc>
        <w:tc>
          <w:tcPr>
            <w:tcW w:w="3260" w:type="dxa"/>
            <w:shd w:val="clear" w:color="auto" w:fill="DDEBF7"/>
          </w:tcPr>
          <w:p w14:paraId="7B79184F" w14:textId="77777777" w:rsidR="003958E5" w:rsidRDefault="006A58D8">
            <w:r>
              <w:t>Ali S Brian, Andrea R Taliaferro, Pamela S Beach, Ben Lytle, Adam Pennell, Lauren J. Lieberman, Ingi Thor Einarsson</w:t>
            </w:r>
          </w:p>
        </w:tc>
        <w:tc>
          <w:tcPr>
            <w:tcW w:w="1818" w:type="dxa"/>
            <w:shd w:val="clear" w:color="auto" w:fill="DDEBF7"/>
          </w:tcPr>
          <w:p w14:paraId="6FA69831" w14:textId="77777777" w:rsidR="003958E5" w:rsidRDefault="006A58D8">
            <w:r>
              <w:t>Lecture Room 1</w:t>
            </w:r>
          </w:p>
        </w:tc>
      </w:tr>
      <w:tr w:rsidR="003958E5" w14:paraId="29BC5288" w14:textId="77777777" w:rsidTr="009E7B02">
        <w:tc>
          <w:tcPr>
            <w:tcW w:w="1668" w:type="dxa"/>
            <w:shd w:val="clear" w:color="auto" w:fill="DDEBF7"/>
          </w:tcPr>
          <w:p w14:paraId="029275A3" w14:textId="77777777" w:rsidR="003958E5" w:rsidRDefault="006A58D8">
            <w:r>
              <w:t>16:30-17:30</w:t>
            </w:r>
          </w:p>
        </w:tc>
        <w:tc>
          <w:tcPr>
            <w:tcW w:w="7654" w:type="dxa"/>
            <w:shd w:val="clear" w:color="auto" w:fill="DDEBF7"/>
          </w:tcPr>
          <w:p w14:paraId="47B7A104" w14:textId="77777777" w:rsidR="003958E5" w:rsidRDefault="006A58D8">
            <w:r>
              <w:t>Adherence to Physical Activity Wearables: Pilot Data from Special Olympics’ Project ALL STAR Longitudinal Evaluation (#2003)</w:t>
            </w:r>
          </w:p>
        </w:tc>
        <w:tc>
          <w:tcPr>
            <w:tcW w:w="3260" w:type="dxa"/>
            <w:shd w:val="clear" w:color="auto" w:fill="DDEBF7"/>
          </w:tcPr>
          <w:p w14:paraId="6AA8F623" w14:textId="3F534B47" w:rsidR="003958E5" w:rsidRDefault="00935ACA">
            <w:r w:rsidRPr="00935ACA">
              <w:t xml:space="preserve">Alicia Dixon-Ibarra, Calvin </w:t>
            </w:r>
            <w:proofErr w:type="spellStart"/>
            <w:r w:rsidRPr="00935ACA">
              <w:t>Trisolini</w:t>
            </w:r>
            <w:proofErr w:type="spellEnd"/>
            <w:r w:rsidRPr="00935ACA">
              <w:t>, Suzanne O’Neil, John Hanley, Brian Helsel, and Andrew Lincoln</w:t>
            </w:r>
          </w:p>
        </w:tc>
        <w:tc>
          <w:tcPr>
            <w:tcW w:w="1818" w:type="dxa"/>
            <w:shd w:val="clear" w:color="auto" w:fill="DDEBF7"/>
          </w:tcPr>
          <w:p w14:paraId="6EF78BD5" w14:textId="77777777" w:rsidR="003958E5" w:rsidRDefault="006A58D8">
            <w:r>
              <w:t>Lecture Room 1</w:t>
            </w:r>
          </w:p>
        </w:tc>
      </w:tr>
      <w:tr w:rsidR="003958E5" w14:paraId="6A5DD6B7" w14:textId="77777777" w:rsidTr="009E7B02">
        <w:tc>
          <w:tcPr>
            <w:tcW w:w="1668" w:type="dxa"/>
            <w:shd w:val="clear" w:color="auto" w:fill="DDEBF7"/>
          </w:tcPr>
          <w:p w14:paraId="38B6F177" w14:textId="77777777" w:rsidR="003958E5" w:rsidRDefault="006A58D8">
            <w:r>
              <w:t>16:30-17:30</w:t>
            </w:r>
          </w:p>
        </w:tc>
        <w:tc>
          <w:tcPr>
            <w:tcW w:w="7654" w:type="dxa"/>
            <w:shd w:val="clear" w:color="auto" w:fill="DDEBF7"/>
          </w:tcPr>
          <w:p w14:paraId="5D5A35B3" w14:textId="77777777" w:rsidR="003958E5" w:rsidRDefault="006A58D8">
            <w:r>
              <w:t>Adults with intellectual disabilities and motor intervention in trampolines (#1229)</w:t>
            </w:r>
          </w:p>
        </w:tc>
        <w:tc>
          <w:tcPr>
            <w:tcW w:w="3260" w:type="dxa"/>
            <w:shd w:val="clear" w:color="auto" w:fill="DDEBF7"/>
          </w:tcPr>
          <w:p w14:paraId="68CAFB34" w14:textId="77777777" w:rsidR="003958E5" w:rsidRDefault="006A58D8">
            <w:r>
              <w:t>Carla Lourenço, Antonino Pereira</w:t>
            </w:r>
          </w:p>
        </w:tc>
        <w:tc>
          <w:tcPr>
            <w:tcW w:w="1818" w:type="dxa"/>
            <w:shd w:val="clear" w:color="auto" w:fill="DDEBF7"/>
          </w:tcPr>
          <w:p w14:paraId="4E13D84D" w14:textId="77777777" w:rsidR="003958E5" w:rsidRDefault="006A58D8">
            <w:r>
              <w:t>Lecture Room 1</w:t>
            </w:r>
          </w:p>
        </w:tc>
      </w:tr>
      <w:tr w:rsidR="003958E5" w14:paraId="3FE36EEE" w14:textId="77777777" w:rsidTr="009E7B02">
        <w:tc>
          <w:tcPr>
            <w:tcW w:w="1668" w:type="dxa"/>
            <w:shd w:val="clear" w:color="auto" w:fill="DDEBF7"/>
          </w:tcPr>
          <w:p w14:paraId="2D031508" w14:textId="77777777" w:rsidR="003958E5" w:rsidRDefault="006A58D8">
            <w:r>
              <w:t>16:30-17:30</w:t>
            </w:r>
          </w:p>
        </w:tc>
        <w:tc>
          <w:tcPr>
            <w:tcW w:w="7654" w:type="dxa"/>
            <w:shd w:val="clear" w:color="auto" w:fill="DDEBF7"/>
          </w:tcPr>
          <w:p w14:paraId="6A4A929E" w14:textId="77777777" w:rsidR="003958E5" w:rsidRDefault="006A58D8">
            <w:r>
              <w:t>Move to Improve: An 8-week, coach-led fundamental movement skill intervention for children with intellectual disabilities (#1115)</w:t>
            </w:r>
          </w:p>
        </w:tc>
        <w:tc>
          <w:tcPr>
            <w:tcW w:w="3260" w:type="dxa"/>
            <w:shd w:val="clear" w:color="auto" w:fill="DDEBF7"/>
          </w:tcPr>
          <w:p w14:paraId="49E7B8E0" w14:textId="77777777" w:rsidR="003958E5" w:rsidRDefault="006A58D8">
            <w:r>
              <w:t>Hayley Kavanagh, Sarah Meegan, Nathan Gavigan, Valerie Carson, Morgan Potter, Mika Manninen</w:t>
            </w:r>
          </w:p>
        </w:tc>
        <w:tc>
          <w:tcPr>
            <w:tcW w:w="1818" w:type="dxa"/>
            <w:shd w:val="clear" w:color="auto" w:fill="DDEBF7"/>
          </w:tcPr>
          <w:p w14:paraId="59AC3E6B" w14:textId="77777777" w:rsidR="003958E5" w:rsidRDefault="006A58D8">
            <w:r>
              <w:t>Lecture Room 1</w:t>
            </w:r>
          </w:p>
        </w:tc>
      </w:tr>
      <w:tr w:rsidR="003958E5" w14:paraId="5EA53EBB" w14:textId="77777777" w:rsidTr="009E7B02">
        <w:tc>
          <w:tcPr>
            <w:tcW w:w="1668" w:type="dxa"/>
            <w:shd w:val="clear" w:color="auto" w:fill="DDEBF7"/>
          </w:tcPr>
          <w:p w14:paraId="1323750F" w14:textId="77777777" w:rsidR="003958E5" w:rsidRDefault="006A58D8">
            <w:r>
              <w:lastRenderedPageBreak/>
              <w:t>16:30-17:30</w:t>
            </w:r>
          </w:p>
        </w:tc>
        <w:tc>
          <w:tcPr>
            <w:tcW w:w="7654" w:type="dxa"/>
            <w:shd w:val="clear" w:color="auto" w:fill="DDEBF7"/>
          </w:tcPr>
          <w:p w14:paraId="524E76B2" w14:textId="77777777" w:rsidR="003958E5" w:rsidRDefault="006A58D8">
            <w:r>
              <w:t>Exploring the Interplay between diet, obesity, mental health, and the gut microbiome. The MIND-GUT pilot intervention study (#1249)</w:t>
            </w:r>
          </w:p>
        </w:tc>
        <w:tc>
          <w:tcPr>
            <w:tcW w:w="3260" w:type="dxa"/>
            <w:shd w:val="clear" w:color="auto" w:fill="DDEBF7"/>
          </w:tcPr>
          <w:p w14:paraId="272C77FC" w14:textId="77777777" w:rsidR="003958E5" w:rsidRDefault="006A58D8">
            <w:r>
              <w:t>Deborah Gustafson, Elisabet Rothenberg, Fabrizio Belloni, Nagalakshmi Eruvuri, Steinn Steinngrimsson, Hanne Carlssen, Rajna Knez, Erika Olsson, Robert D Burk, Hellas Cena, Rachele de Giuseppe, Gianluca Tognon</w:t>
            </w:r>
          </w:p>
        </w:tc>
        <w:tc>
          <w:tcPr>
            <w:tcW w:w="1818" w:type="dxa"/>
            <w:shd w:val="clear" w:color="auto" w:fill="DDEBF7"/>
          </w:tcPr>
          <w:p w14:paraId="7003D8E8" w14:textId="77777777" w:rsidR="003958E5" w:rsidRDefault="006A58D8">
            <w:r>
              <w:t>Lecture Room 1</w:t>
            </w:r>
          </w:p>
        </w:tc>
      </w:tr>
      <w:tr w:rsidR="003958E5" w14:paraId="6FA4B25C" w14:textId="77777777" w:rsidTr="009E7B02">
        <w:tc>
          <w:tcPr>
            <w:tcW w:w="1668" w:type="dxa"/>
            <w:shd w:val="clear" w:color="auto" w:fill="DDEBF7"/>
          </w:tcPr>
          <w:p w14:paraId="04646EEB" w14:textId="77777777" w:rsidR="003958E5" w:rsidRDefault="006A58D8">
            <w:r>
              <w:t>16:30-17:30</w:t>
            </w:r>
          </w:p>
        </w:tc>
        <w:tc>
          <w:tcPr>
            <w:tcW w:w="7654" w:type="dxa"/>
            <w:shd w:val="clear" w:color="auto" w:fill="DDEBF7"/>
          </w:tcPr>
          <w:p w14:paraId="1BFFDED4" w14:textId="77777777" w:rsidR="003958E5" w:rsidRDefault="006A58D8">
            <w:r>
              <w:t>Exploring the Influence of Group-Based Organized Physical Activity on Social Abilities and Motor Skills in Autistic Children: A Multilevel Meta-Analysis (#1035)</w:t>
            </w:r>
          </w:p>
        </w:tc>
        <w:tc>
          <w:tcPr>
            <w:tcW w:w="3260" w:type="dxa"/>
            <w:shd w:val="clear" w:color="auto" w:fill="DDEBF7"/>
          </w:tcPr>
          <w:p w14:paraId="421419FF" w14:textId="77777777" w:rsidR="003958E5" w:rsidRDefault="006A58D8">
            <w:r>
              <w:t>He Jinrong, Zhang Lei, Wu Quanshuo, Wu Xueping</w:t>
            </w:r>
          </w:p>
        </w:tc>
        <w:tc>
          <w:tcPr>
            <w:tcW w:w="1818" w:type="dxa"/>
            <w:shd w:val="clear" w:color="auto" w:fill="DDEBF7"/>
          </w:tcPr>
          <w:p w14:paraId="18362135" w14:textId="77777777" w:rsidR="003958E5" w:rsidRDefault="006A58D8">
            <w:r>
              <w:t>Lecture Room 1</w:t>
            </w:r>
          </w:p>
        </w:tc>
      </w:tr>
    </w:tbl>
    <w:p w14:paraId="1C5B77E6" w14:textId="77777777" w:rsidR="003958E5" w:rsidRDefault="006A58D8">
      <w:pPr>
        <w:pStyle w:val="Heading2"/>
      </w:pPr>
      <w:bookmarkStart w:id="20" w:name="_Toc196320434"/>
      <w:r>
        <w:t>Panel</w:t>
      </w:r>
      <w:bookmarkEnd w:id="20"/>
    </w:p>
    <w:tbl>
      <w:tblPr>
        <w:tblStyle w:val="TableGrid"/>
        <w:tblW w:w="0" w:type="auto"/>
        <w:tblLook w:val="04A0" w:firstRow="1" w:lastRow="0" w:firstColumn="1" w:lastColumn="0" w:noHBand="0" w:noVBand="1"/>
      </w:tblPr>
      <w:tblGrid>
        <w:gridCol w:w="2092"/>
        <w:gridCol w:w="7223"/>
        <w:gridCol w:w="3258"/>
        <w:gridCol w:w="1817"/>
      </w:tblGrid>
      <w:tr w:rsidR="003958E5" w14:paraId="79013993" w14:textId="77777777" w:rsidTr="009E7B02">
        <w:tc>
          <w:tcPr>
            <w:tcW w:w="2093" w:type="dxa"/>
          </w:tcPr>
          <w:p w14:paraId="7C136B6C" w14:textId="77777777" w:rsidR="003958E5" w:rsidRDefault="006A58D8">
            <w:r>
              <w:t>Time</w:t>
            </w:r>
          </w:p>
        </w:tc>
        <w:tc>
          <w:tcPr>
            <w:tcW w:w="7229" w:type="dxa"/>
          </w:tcPr>
          <w:p w14:paraId="100D0945" w14:textId="77777777" w:rsidR="003958E5" w:rsidRDefault="00E26DD8">
            <w:r>
              <w:t>Title</w:t>
            </w:r>
          </w:p>
        </w:tc>
        <w:tc>
          <w:tcPr>
            <w:tcW w:w="3260" w:type="dxa"/>
          </w:tcPr>
          <w:p w14:paraId="5F29596E" w14:textId="77777777" w:rsidR="003958E5" w:rsidRDefault="003958E5"/>
        </w:tc>
        <w:tc>
          <w:tcPr>
            <w:tcW w:w="1818" w:type="dxa"/>
          </w:tcPr>
          <w:p w14:paraId="5058C819" w14:textId="77777777" w:rsidR="003958E5" w:rsidRDefault="006A58D8">
            <w:r>
              <w:t>Venue</w:t>
            </w:r>
          </w:p>
        </w:tc>
      </w:tr>
      <w:tr w:rsidR="003958E5" w14:paraId="2474C2BC" w14:textId="77777777" w:rsidTr="009E7B02">
        <w:tc>
          <w:tcPr>
            <w:tcW w:w="2093" w:type="dxa"/>
            <w:shd w:val="clear" w:color="auto" w:fill="DDEBF7"/>
          </w:tcPr>
          <w:p w14:paraId="3F0ABC15" w14:textId="77777777" w:rsidR="003958E5" w:rsidRDefault="006A58D8">
            <w:r>
              <w:t>14:00-15:00</w:t>
            </w:r>
          </w:p>
        </w:tc>
        <w:tc>
          <w:tcPr>
            <w:tcW w:w="7229" w:type="dxa"/>
            <w:shd w:val="clear" w:color="auto" w:fill="DDEBF7"/>
          </w:tcPr>
          <w:p w14:paraId="19DE38E3" w14:textId="77777777" w:rsidR="003958E5" w:rsidRDefault="006A58D8">
            <w:r>
              <w:t>Enhancing Physical Activity and Behavior Change in People with Intellectual Disabilities Through Wearables and Digital Technology (#2000)</w:t>
            </w:r>
          </w:p>
        </w:tc>
        <w:tc>
          <w:tcPr>
            <w:tcW w:w="3260" w:type="dxa"/>
            <w:shd w:val="clear" w:color="auto" w:fill="DDEBF7"/>
          </w:tcPr>
          <w:p w14:paraId="7D392C56" w14:textId="0DAA53B9" w:rsidR="003958E5" w:rsidRDefault="00051813">
            <w:r w:rsidRPr="00051813">
              <w:t>Andrew Lincoln</w:t>
            </w:r>
            <w:r>
              <w:t xml:space="preserve">; </w:t>
            </w:r>
            <w:r w:rsidRPr="00051813">
              <w:t>Andy Pitchford</w:t>
            </w:r>
            <w:r>
              <w:t xml:space="preserve">; </w:t>
            </w:r>
            <w:r w:rsidRPr="00051813">
              <w:t>Louise Lynch</w:t>
            </w:r>
            <w:r>
              <w:t xml:space="preserve">; </w:t>
            </w:r>
            <w:r w:rsidRPr="00051813">
              <w:t>Naveed Iqbal</w:t>
            </w:r>
          </w:p>
        </w:tc>
        <w:tc>
          <w:tcPr>
            <w:tcW w:w="1818" w:type="dxa"/>
            <w:shd w:val="clear" w:color="auto" w:fill="DDEBF7"/>
          </w:tcPr>
          <w:p w14:paraId="1566D136" w14:textId="77777777" w:rsidR="003958E5" w:rsidRDefault="006A58D8">
            <w:r>
              <w:t>Plenary Room 1</w:t>
            </w:r>
          </w:p>
        </w:tc>
      </w:tr>
      <w:tr w:rsidR="003958E5" w14:paraId="35A52004" w14:textId="77777777" w:rsidTr="009E7B02">
        <w:tc>
          <w:tcPr>
            <w:tcW w:w="2093" w:type="dxa"/>
            <w:shd w:val="clear" w:color="auto" w:fill="DDEBF7"/>
          </w:tcPr>
          <w:p w14:paraId="2E5F7007" w14:textId="77777777" w:rsidR="003958E5" w:rsidRDefault="006A58D8">
            <w:r>
              <w:t>14:00-15:00</w:t>
            </w:r>
          </w:p>
        </w:tc>
        <w:tc>
          <w:tcPr>
            <w:tcW w:w="7229" w:type="dxa"/>
            <w:shd w:val="clear" w:color="auto" w:fill="DDEBF7"/>
          </w:tcPr>
          <w:p w14:paraId="1E598C32" w14:textId="77777777" w:rsidR="003958E5" w:rsidRDefault="006A58D8">
            <w:r>
              <w:t>Building Adapted Physical Activity Collectives in Canada: Challenges and Opportunities (#1251)</w:t>
            </w:r>
          </w:p>
        </w:tc>
        <w:tc>
          <w:tcPr>
            <w:tcW w:w="3260" w:type="dxa"/>
            <w:shd w:val="clear" w:color="auto" w:fill="DDEBF7"/>
          </w:tcPr>
          <w:p w14:paraId="6C6410DC" w14:textId="3214BA05" w:rsidR="003958E5" w:rsidRDefault="00600A68">
            <w:r>
              <w:t>David Legg, Jennifer Leo, Andrea Carey</w:t>
            </w:r>
          </w:p>
        </w:tc>
        <w:tc>
          <w:tcPr>
            <w:tcW w:w="1818" w:type="dxa"/>
            <w:shd w:val="clear" w:color="auto" w:fill="DDEBF7"/>
          </w:tcPr>
          <w:p w14:paraId="55E7B8B0" w14:textId="77777777" w:rsidR="003958E5" w:rsidRDefault="006A58D8">
            <w:r>
              <w:t>Lecture Room 1</w:t>
            </w:r>
          </w:p>
        </w:tc>
      </w:tr>
      <w:tr w:rsidR="003958E5" w14:paraId="18633676" w14:textId="77777777" w:rsidTr="009E7B02">
        <w:tc>
          <w:tcPr>
            <w:tcW w:w="2093" w:type="dxa"/>
            <w:shd w:val="clear" w:color="auto" w:fill="DDEBF7"/>
          </w:tcPr>
          <w:p w14:paraId="1AC9F865" w14:textId="77777777" w:rsidR="003958E5" w:rsidRDefault="006A58D8">
            <w:r>
              <w:t>14:00-15:00</w:t>
            </w:r>
          </w:p>
        </w:tc>
        <w:tc>
          <w:tcPr>
            <w:tcW w:w="7229" w:type="dxa"/>
            <w:shd w:val="clear" w:color="auto" w:fill="DDEBF7"/>
          </w:tcPr>
          <w:p w14:paraId="514B0458" w14:textId="77777777" w:rsidR="003958E5" w:rsidRDefault="006A58D8">
            <w:r>
              <w:t>Inclusive cycling (#2007)</w:t>
            </w:r>
          </w:p>
        </w:tc>
        <w:tc>
          <w:tcPr>
            <w:tcW w:w="3260" w:type="dxa"/>
            <w:shd w:val="clear" w:color="auto" w:fill="DDEBF7"/>
          </w:tcPr>
          <w:p w14:paraId="45F29303" w14:textId="77777777" w:rsidR="003958E5" w:rsidRDefault="003958E5"/>
        </w:tc>
        <w:tc>
          <w:tcPr>
            <w:tcW w:w="1818" w:type="dxa"/>
            <w:shd w:val="clear" w:color="auto" w:fill="DDEBF7"/>
          </w:tcPr>
          <w:p w14:paraId="05FEBB47" w14:textId="77777777" w:rsidR="003958E5" w:rsidRDefault="006A58D8">
            <w:r>
              <w:t>Lecture Room 2</w:t>
            </w:r>
          </w:p>
        </w:tc>
      </w:tr>
      <w:tr w:rsidR="003958E5" w14:paraId="747B899F" w14:textId="77777777" w:rsidTr="009E7B02">
        <w:tc>
          <w:tcPr>
            <w:tcW w:w="2093" w:type="dxa"/>
            <w:shd w:val="clear" w:color="auto" w:fill="DDEBF7"/>
          </w:tcPr>
          <w:p w14:paraId="312D1207" w14:textId="77777777" w:rsidR="003958E5" w:rsidRDefault="006A58D8">
            <w:r>
              <w:t>16:30-17:30</w:t>
            </w:r>
          </w:p>
        </w:tc>
        <w:tc>
          <w:tcPr>
            <w:tcW w:w="7229" w:type="dxa"/>
            <w:shd w:val="clear" w:color="auto" w:fill="DDEBF7"/>
          </w:tcPr>
          <w:p w14:paraId="2919631F" w14:textId="77777777" w:rsidR="003958E5" w:rsidRDefault="006A58D8">
            <w:r>
              <w:t>Working together to increase physical activity opportunities for children experiencing blindness/vision impairment in Ireland. (#1004)</w:t>
            </w:r>
          </w:p>
        </w:tc>
        <w:tc>
          <w:tcPr>
            <w:tcW w:w="3260" w:type="dxa"/>
            <w:shd w:val="clear" w:color="auto" w:fill="DDEBF7"/>
          </w:tcPr>
          <w:p w14:paraId="4DFC682A" w14:textId="77777777" w:rsidR="003958E5" w:rsidRDefault="00603A1A">
            <w:r>
              <w:t>Ann Sullivan Centre</w:t>
            </w:r>
          </w:p>
        </w:tc>
        <w:tc>
          <w:tcPr>
            <w:tcW w:w="1818" w:type="dxa"/>
            <w:shd w:val="clear" w:color="auto" w:fill="DDEBF7"/>
          </w:tcPr>
          <w:p w14:paraId="6734ED2B" w14:textId="77777777" w:rsidR="003958E5" w:rsidRDefault="006A58D8">
            <w:r>
              <w:t>Plenary Room 1</w:t>
            </w:r>
          </w:p>
        </w:tc>
      </w:tr>
    </w:tbl>
    <w:p w14:paraId="425B9465" w14:textId="75E8357D" w:rsidR="003958E5" w:rsidRDefault="00A12231">
      <w:pPr>
        <w:pStyle w:val="Heading2"/>
      </w:pPr>
      <w:bookmarkStart w:id="21" w:name="_Toc196320435"/>
      <w:r>
        <w:t>Oral Presentation (Policy/Program)</w:t>
      </w:r>
      <w:bookmarkEnd w:id="21"/>
    </w:p>
    <w:tbl>
      <w:tblPr>
        <w:tblStyle w:val="TableGrid"/>
        <w:tblW w:w="0" w:type="auto"/>
        <w:tblLook w:val="04A0" w:firstRow="1" w:lastRow="0" w:firstColumn="1" w:lastColumn="0" w:noHBand="0" w:noVBand="1"/>
      </w:tblPr>
      <w:tblGrid>
        <w:gridCol w:w="1950"/>
        <w:gridCol w:w="7365"/>
        <w:gridCol w:w="3258"/>
        <w:gridCol w:w="1817"/>
      </w:tblGrid>
      <w:tr w:rsidR="003958E5" w14:paraId="0C43B31F" w14:textId="77777777" w:rsidTr="009E7B02">
        <w:tc>
          <w:tcPr>
            <w:tcW w:w="1951" w:type="dxa"/>
          </w:tcPr>
          <w:p w14:paraId="4E58B571" w14:textId="77777777" w:rsidR="003958E5" w:rsidRDefault="006A58D8">
            <w:r>
              <w:t>Time</w:t>
            </w:r>
          </w:p>
        </w:tc>
        <w:tc>
          <w:tcPr>
            <w:tcW w:w="7371" w:type="dxa"/>
          </w:tcPr>
          <w:p w14:paraId="3C358638" w14:textId="77777777" w:rsidR="003958E5" w:rsidRDefault="00E26DD8">
            <w:r>
              <w:t>Title</w:t>
            </w:r>
          </w:p>
        </w:tc>
        <w:tc>
          <w:tcPr>
            <w:tcW w:w="3260" w:type="dxa"/>
          </w:tcPr>
          <w:p w14:paraId="6C6AE7D6" w14:textId="77777777" w:rsidR="003958E5" w:rsidRDefault="006A58D8">
            <w:r>
              <w:t>Authors</w:t>
            </w:r>
          </w:p>
        </w:tc>
        <w:tc>
          <w:tcPr>
            <w:tcW w:w="1818" w:type="dxa"/>
          </w:tcPr>
          <w:p w14:paraId="5C4CE03F" w14:textId="77777777" w:rsidR="003958E5" w:rsidRDefault="006A58D8">
            <w:r>
              <w:t>Venue</w:t>
            </w:r>
          </w:p>
        </w:tc>
      </w:tr>
      <w:tr w:rsidR="003958E5" w14:paraId="5A8AE0B8" w14:textId="77777777" w:rsidTr="009E7B02">
        <w:tc>
          <w:tcPr>
            <w:tcW w:w="1951" w:type="dxa"/>
            <w:shd w:val="clear" w:color="auto" w:fill="DDEBF7"/>
          </w:tcPr>
          <w:p w14:paraId="1C3B64C3" w14:textId="77777777" w:rsidR="003958E5" w:rsidRDefault="006A58D8">
            <w:r>
              <w:t>16:30-17:30</w:t>
            </w:r>
          </w:p>
        </w:tc>
        <w:tc>
          <w:tcPr>
            <w:tcW w:w="7371" w:type="dxa"/>
            <w:shd w:val="clear" w:color="auto" w:fill="DDEBF7"/>
          </w:tcPr>
          <w:p w14:paraId="2D953EAB" w14:textId="77777777" w:rsidR="003958E5" w:rsidRDefault="006A58D8">
            <w:r>
              <w:t>ENHANCING PHYSICAL ACTIVITY AND EQUITY THROUGH COMMENSURATE ACCESSIBILITY INFORMATION (#1187)</w:t>
            </w:r>
          </w:p>
        </w:tc>
        <w:tc>
          <w:tcPr>
            <w:tcW w:w="3260" w:type="dxa"/>
            <w:shd w:val="clear" w:color="auto" w:fill="DDEBF7"/>
          </w:tcPr>
          <w:p w14:paraId="5191F7F1" w14:textId="77777777" w:rsidR="003958E5" w:rsidRDefault="006A58D8">
            <w:r>
              <w:t>Kati Karinharju, Reetta-Kaisa Kuusiluoma, Henna Niemi, Kati Seppala</w:t>
            </w:r>
          </w:p>
        </w:tc>
        <w:tc>
          <w:tcPr>
            <w:tcW w:w="1818" w:type="dxa"/>
            <w:shd w:val="clear" w:color="auto" w:fill="DDEBF7"/>
          </w:tcPr>
          <w:p w14:paraId="67E1BFE0" w14:textId="77777777" w:rsidR="003958E5" w:rsidRDefault="006A58D8">
            <w:r>
              <w:t>Lecture Room 2</w:t>
            </w:r>
          </w:p>
        </w:tc>
      </w:tr>
      <w:tr w:rsidR="003958E5" w14:paraId="1A59CFD1" w14:textId="77777777" w:rsidTr="009E7B02">
        <w:tc>
          <w:tcPr>
            <w:tcW w:w="1951" w:type="dxa"/>
            <w:shd w:val="clear" w:color="auto" w:fill="DDEBF7"/>
          </w:tcPr>
          <w:p w14:paraId="1CDBE5B6" w14:textId="77777777" w:rsidR="003958E5" w:rsidRDefault="006A58D8">
            <w:r>
              <w:t>16:30-17:30</w:t>
            </w:r>
          </w:p>
        </w:tc>
        <w:tc>
          <w:tcPr>
            <w:tcW w:w="7371" w:type="dxa"/>
            <w:shd w:val="clear" w:color="auto" w:fill="DDEBF7"/>
          </w:tcPr>
          <w:p w14:paraId="3B083C0D" w14:textId="77777777" w:rsidR="003958E5" w:rsidRDefault="006A58D8">
            <w:r>
              <w:t>Health and Wellbeing in Intellectual Disability: A feasibility and evaluation study of a programme for adults with intellectual disabilities. (#1190)</w:t>
            </w:r>
          </w:p>
        </w:tc>
        <w:tc>
          <w:tcPr>
            <w:tcW w:w="3260" w:type="dxa"/>
            <w:shd w:val="clear" w:color="auto" w:fill="DDEBF7"/>
          </w:tcPr>
          <w:p w14:paraId="45F49CC2" w14:textId="77777777" w:rsidR="003958E5" w:rsidRDefault="006A58D8">
            <w:r>
              <w:t>Helen McCready, Ken VanSomeren, Ben Fitzpatrick, Sinead Martin</w:t>
            </w:r>
          </w:p>
        </w:tc>
        <w:tc>
          <w:tcPr>
            <w:tcW w:w="1818" w:type="dxa"/>
            <w:shd w:val="clear" w:color="auto" w:fill="DDEBF7"/>
          </w:tcPr>
          <w:p w14:paraId="542E96BE" w14:textId="77777777" w:rsidR="003958E5" w:rsidRDefault="006A58D8">
            <w:r>
              <w:t>Lecture Room 2</w:t>
            </w:r>
          </w:p>
        </w:tc>
      </w:tr>
      <w:tr w:rsidR="003958E5" w14:paraId="58F84D14" w14:textId="77777777" w:rsidTr="009E7B02">
        <w:tc>
          <w:tcPr>
            <w:tcW w:w="1951" w:type="dxa"/>
            <w:shd w:val="clear" w:color="auto" w:fill="DDEBF7"/>
          </w:tcPr>
          <w:p w14:paraId="028641C6" w14:textId="77777777" w:rsidR="003958E5" w:rsidRDefault="006A58D8">
            <w:r>
              <w:t>16:30-17:30</w:t>
            </w:r>
          </w:p>
        </w:tc>
        <w:tc>
          <w:tcPr>
            <w:tcW w:w="7371" w:type="dxa"/>
            <w:shd w:val="clear" w:color="auto" w:fill="DDEBF7"/>
          </w:tcPr>
          <w:p w14:paraId="7395E8EC" w14:textId="77777777" w:rsidR="003958E5" w:rsidRDefault="006A58D8">
            <w:r>
              <w:t>Experience of Superhumans Center in Rehabilitation and Prosthetics for Patients with Limb Amputations Due to Combat Injuries (#1122)</w:t>
            </w:r>
          </w:p>
        </w:tc>
        <w:tc>
          <w:tcPr>
            <w:tcW w:w="3260" w:type="dxa"/>
            <w:shd w:val="clear" w:color="auto" w:fill="DDEBF7"/>
          </w:tcPr>
          <w:p w14:paraId="59159514" w14:textId="77777777" w:rsidR="003958E5" w:rsidRDefault="006A58D8">
            <w:r>
              <w:t>Andrii Vilenskyi</w:t>
            </w:r>
          </w:p>
        </w:tc>
        <w:tc>
          <w:tcPr>
            <w:tcW w:w="1818" w:type="dxa"/>
            <w:shd w:val="clear" w:color="auto" w:fill="DDEBF7"/>
          </w:tcPr>
          <w:p w14:paraId="2C050E0A" w14:textId="77777777" w:rsidR="003958E5" w:rsidRDefault="006A58D8">
            <w:r>
              <w:t>Lecture Room 2</w:t>
            </w:r>
          </w:p>
        </w:tc>
      </w:tr>
      <w:tr w:rsidR="003958E5" w14:paraId="5B1EEDD6" w14:textId="77777777" w:rsidTr="009E7B02">
        <w:tc>
          <w:tcPr>
            <w:tcW w:w="1951" w:type="dxa"/>
            <w:shd w:val="clear" w:color="auto" w:fill="DDEBF7"/>
          </w:tcPr>
          <w:p w14:paraId="48B1E1FD" w14:textId="77777777" w:rsidR="003958E5" w:rsidRDefault="006A58D8">
            <w:r>
              <w:t>16:30-17:30</w:t>
            </w:r>
          </w:p>
        </w:tc>
        <w:tc>
          <w:tcPr>
            <w:tcW w:w="7371" w:type="dxa"/>
            <w:shd w:val="clear" w:color="auto" w:fill="DDEBF7"/>
          </w:tcPr>
          <w:p w14:paraId="6B378C10" w14:textId="77777777" w:rsidR="003958E5" w:rsidRDefault="006A58D8">
            <w:r>
              <w:t>Radical Inclusion (#1265)</w:t>
            </w:r>
          </w:p>
        </w:tc>
        <w:tc>
          <w:tcPr>
            <w:tcW w:w="3260" w:type="dxa"/>
            <w:shd w:val="clear" w:color="auto" w:fill="DDEBF7"/>
          </w:tcPr>
          <w:p w14:paraId="4D0523E5" w14:textId="77777777" w:rsidR="003958E5" w:rsidRDefault="006A58D8">
            <w:r>
              <w:t>Christian Lauro Rodríguez Morales</w:t>
            </w:r>
          </w:p>
        </w:tc>
        <w:tc>
          <w:tcPr>
            <w:tcW w:w="1818" w:type="dxa"/>
            <w:shd w:val="clear" w:color="auto" w:fill="DDEBF7"/>
          </w:tcPr>
          <w:p w14:paraId="593ED930" w14:textId="77777777" w:rsidR="003958E5" w:rsidRDefault="006A58D8">
            <w:r>
              <w:t>Lecture Room 2</w:t>
            </w:r>
          </w:p>
        </w:tc>
      </w:tr>
      <w:tr w:rsidR="003958E5" w14:paraId="0D3508CE" w14:textId="77777777" w:rsidTr="009E7B02">
        <w:tc>
          <w:tcPr>
            <w:tcW w:w="1951" w:type="dxa"/>
            <w:shd w:val="clear" w:color="auto" w:fill="DDEBF7"/>
          </w:tcPr>
          <w:p w14:paraId="4C971E0E" w14:textId="77777777" w:rsidR="003958E5" w:rsidRDefault="006A58D8">
            <w:r>
              <w:t>16:30-17:30</w:t>
            </w:r>
          </w:p>
        </w:tc>
        <w:tc>
          <w:tcPr>
            <w:tcW w:w="7371" w:type="dxa"/>
            <w:shd w:val="clear" w:color="auto" w:fill="DDEBF7"/>
          </w:tcPr>
          <w:p w14:paraId="5C68EDD4" w14:textId="77777777" w:rsidR="003958E5" w:rsidRDefault="006A58D8">
            <w:r>
              <w:t>Beyond the Court: The Support System of Singaporean Wheelchair Rugby (#1060)</w:t>
            </w:r>
          </w:p>
        </w:tc>
        <w:tc>
          <w:tcPr>
            <w:tcW w:w="3260" w:type="dxa"/>
            <w:shd w:val="clear" w:color="auto" w:fill="DDEBF7"/>
          </w:tcPr>
          <w:p w14:paraId="4078C9B0" w14:textId="77777777" w:rsidR="003958E5" w:rsidRDefault="006A58D8">
            <w:r>
              <w:t>Daniel W.H. Seah, Heng Yeow Yap, Jernice S.Y. Tan</w:t>
            </w:r>
          </w:p>
        </w:tc>
        <w:tc>
          <w:tcPr>
            <w:tcW w:w="1818" w:type="dxa"/>
            <w:shd w:val="clear" w:color="auto" w:fill="DDEBF7"/>
          </w:tcPr>
          <w:p w14:paraId="74DE3F73" w14:textId="77777777" w:rsidR="003958E5" w:rsidRDefault="006A58D8">
            <w:r>
              <w:t>Lecture Room 2</w:t>
            </w:r>
          </w:p>
        </w:tc>
      </w:tr>
    </w:tbl>
    <w:p w14:paraId="469F7B36" w14:textId="77777777" w:rsidR="003958E5" w:rsidRDefault="006A58D8">
      <w:pPr>
        <w:pStyle w:val="Heading2"/>
      </w:pPr>
      <w:bookmarkStart w:id="22" w:name="_Toc196320436"/>
      <w:r>
        <w:lastRenderedPageBreak/>
        <w:t>Poster Presentation</w:t>
      </w:r>
      <w:bookmarkEnd w:id="22"/>
    </w:p>
    <w:tbl>
      <w:tblPr>
        <w:tblStyle w:val="TableGrid"/>
        <w:tblW w:w="0" w:type="auto"/>
        <w:tblLook w:val="04A0" w:firstRow="1" w:lastRow="0" w:firstColumn="1" w:lastColumn="0" w:noHBand="0" w:noVBand="1"/>
      </w:tblPr>
      <w:tblGrid>
        <w:gridCol w:w="1506"/>
        <w:gridCol w:w="7703"/>
        <w:gridCol w:w="3389"/>
        <w:gridCol w:w="1792"/>
      </w:tblGrid>
      <w:tr w:rsidR="003958E5" w14:paraId="22447DD6" w14:textId="77777777" w:rsidTr="009C434D">
        <w:tc>
          <w:tcPr>
            <w:tcW w:w="1506" w:type="dxa"/>
          </w:tcPr>
          <w:p w14:paraId="6F469F2E" w14:textId="77777777" w:rsidR="003958E5" w:rsidRDefault="006A58D8">
            <w:r>
              <w:t>Time</w:t>
            </w:r>
          </w:p>
        </w:tc>
        <w:tc>
          <w:tcPr>
            <w:tcW w:w="7703" w:type="dxa"/>
          </w:tcPr>
          <w:p w14:paraId="03559C61" w14:textId="77777777" w:rsidR="003958E5" w:rsidRDefault="00E26DD8">
            <w:r>
              <w:t>Title</w:t>
            </w:r>
          </w:p>
        </w:tc>
        <w:tc>
          <w:tcPr>
            <w:tcW w:w="3389" w:type="dxa"/>
          </w:tcPr>
          <w:p w14:paraId="065CE1AD" w14:textId="77777777" w:rsidR="003958E5" w:rsidRDefault="006A58D8">
            <w:r>
              <w:t>Authors</w:t>
            </w:r>
          </w:p>
        </w:tc>
        <w:tc>
          <w:tcPr>
            <w:tcW w:w="1792" w:type="dxa"/>
          </w:tcPr>
          <w:p w14:paraId="344A524F" w14:textId="77777777" w:rsidR="003958E5" w:rsidRDefault="006A58D8">
            <w:r>
              <w:t>Venue</w:t>
            </w:r>
          </w:p>
        </w:tc>
      </w:tr>
      <w:tr w:rsidR="003958E5" w14:paraId="261E3EA6" w14:textId="77777777" w:rsidTr="009C434D">
        <w:tc>
          <w:tcPr>
            <w:tcW w:w="1506" w:type="dxa"/>
            <w:shd w:val="clear" w:color="auto" w:fill="DDEBF7"/>
          </w:tcPr>
          <w:p w14:paraId="389C4C1D" w14:textId="77777777" w:rsidR="003958E5" w:rsidRDefault="006A58D8">
            <w:r>
              <w:t>12:30-14:00</w:t>
            </w:r>
          </w:p>
        </w:tc>
        <w:tc>
          <w:tcPr>
            <w:tcW w:w="7703" w:type="dxa"/>
            <w:shd w:val="clear" w:color="auto" w:fill="DDEBF7"/>
          </w:tcPr>
          <w:p w14:paraId="5F20D86A" w14:textId="77777777" w:rsidR="003958E5" w:rsidRDefault="006A58D8">
            <w:r>
              <w:t>Weekdays and weekends do not contribute equally: Uncovering the association between physical activity and adiposity among children with special educational needs in Hong Kong (#1109)</w:t>
            </w:r>
          </w:p>
        </w:tc>
        <w:tc>
          <w:tcPr>
            <w:tcW w:w="3389" w:type="dxa"/>
            <w:shd w:val="clear" w:color="auto" w:fill="DDEBF7"/>
          </w:tcPr>
          <w:p w14:paraId="0A1B3939" w14:textId="77777777" w:rsidR="007B1C4B" w:rsidRDefault="00070D33">
            <w:r>
              <w:t>Jie Feng, Cindy Hui-ping Sit, Stephen Heung-sang Wong, Wendy Yajun Huang, Martin Chi-sang Wong, Raymond Kim-wai Sum, Catherine Carty, Judy Ka-wai Kong, Jinghao Sui</w:t>
            </w:r>
          </w:p>
        </w:tc>
        <w:tc>
          <w:tcPr>
            <w:tcW w:w="1792" w:type="dxa"/>
            <w:shd w:val="clear" w:color="auto" w:fill="DDEBF7"/>
          </w:tcPr>
          <w:p w14:paraId="516EE399" w14:textId="77777777" w:rsidR="003958E5" w:rsidRDefault="006A58D8">
            <w:r>
              <w:t>Plenary Room 2</w:t>
            </w:r>
          </w:p>
        </w:tc>
      </w:tr>
      <w:tr w:rsidR="003958E5" w14:paraId="0FCDD7B6" w14:textId="77777777" w:rsidTr="009C434D">
        <w:tc>
          <w:tcPr>
            <w:tcW w:w="1506" w:type="dxa"/>
            <w:shd w:val="clear" w:color="auto" w:fill="DDEBF7"/>
          </w:tcPr>
          <w:p w14:paraId="71562684" w14:textId="77777777" w:rsidR="003958E5" w:rsidRDefault="006A58D8">
            <w:r>
              <w:t>12:30-14:00</w:t>
            </w:r>
          </w:p>
        </w:tc>
        <w:tc>
          <w:tcPr>
            <w:tcW w:w="7703" w:type="dxa"/>
            <w:shd w:val="clear" w:color="auto" w:fill="DDEBF7"/>
          </w:tcPr>
          <w:p w14:paraId="11108959" w14:textId="77777777" w:rsidR="003958E5" w:rsidRDefault="006A58D8">
            <w:r>
              <w:t>Differences in Physical Activity Levels and Adiposity Among Children with Special Educational Needs: Disparities in Gender and SEN Type (#1261)</w:t>
            </w:r>
          </w:p>
        </w:tc>
        <w:tc>
          <w:tcPr>
            <w:tcW w:w="3389" w:type="dxa"/>
            <w:shd w:val="clear" w:color="auto" w:fill="DDEBF7"/>
          </w:tcPr>
          <w:p w14:paraId="4271C451" w14:textId="77777777" w:rsidR="007B1C4B" w:rsidRDefault="00070D33">
            <w:r>
              <w:t>Min Yang</w:t>
            </w:r>
          </w:p>
        </w:tc>
        <w:tc>
          <w:tcPr>
            <w:tcW w:w="1792" w:type="dxa"/>
            <w:shd w:val="clear" w:color="auto" w:fill="DDEBF7"/>
          </w:tcPr>
          <w:p w14:paraId="21853EFB" w14:textId="77777777" w:rsidR="003958E5" w:rsidRDefault="006A58D8">
            <w:r>
              <w:t>Plenary Room 2</w:t>
            </w:r>
          </w:p>
        </w:tc>
      </w:tr>
      <w:tr w:rsidR="003958E5" w14:paraId="6E057439" w14:textId="77777777" w:rsidTr="009C434D">
        <w:tc>
          <w:tcPr>
            <w:tcW w:w="1506" w:type="dxa"/>
            <w:shd w:val="clear" w:color="auto" w:fill="DDEBF7"/>
          </w:tcPr>
          <w:p w14:paraId="66D92141" w14:textId="77777777" w:rsidR="003958E5" w:rsidRDefault="006A58D8">
            <w:r>
              <w:t>12:30-14:00</w:t>
            </w:r>
          </w:p>
        </w:tc>
        <w:tc>
          <w:tcPr>
            <w:tcW w:w="7703" w:type="dxa"/>
            <w:shd w:val="clear" w:color="auto" w:fill="DDEBF7"/>
          </w:tcPr>
          <w:p w14:paraId="32DDA709" w14:textId="77777777" w:rsidR="003958E5" w:rsidRDefault="006A58D8">
            <w:r>
              <w:t>Effects of a School-Based Physical Activity Intervention on Physical Activity and Physical Fitness in Children and Adolescents with Disabilities: A Pre-Post Study (#1259)</w:t>
            </w:r>
          </w:p>
        </w:tc>
        <w:tc>
          <w:tcPr>
            <w:tcW w:w="3389" w:type="dxa"/>
            <w:shd w:val="clear" w:color="auto" w:fill="DDEBF7"/>
          </w:tcPr>
          <w:p w14:paraId="7C5DD7BC" w14:textId="77777777" w:rsidR="007B1C4B" w:rsidRDefault="00070D33">
            <w:r>
              <w:t>Mengyao Wang</w:t>
            </w:r>
          </w:p>
        </w:tc>
        <w:tc>
          <w:tcPr>
            <w:tcW w:w="1792" w:type="dxa"/>
            <w:shd w:val="clear" w:color="auto" w:fill="DDEBF7"/>
          </w:tcPr>
          <w:p w14:paraId="372A54D6" w14:textId="77777777" w:rsidR="003958E5" w:rsidRDefault="006A58D8">
            <w:r>
              <w:t>Plenary Room 2</w:t>
            </w:r>
          </w:p>
        </w:tc>
      </w:tr>
      <w:tr w:rsidR="003958E5" w14:paraId="6B5FE238" w14:textId="77777777" w:rsidTr="009C434D">
        <w:tc>
          <w:tcPr>
            <w:tcW w:w="1506" w:type="dxa"/>
            <w:shd w:val="clear" w:color="auto" w:fill="DDEBF7"/>
          </w:tcPr>
          <w:p w14:paraId="6248B0C8" w14:textId="77777777" w:rsidR="003958E5" w:rsidRDefault="006A58D8">
            <w:r>
              <w:t>12:30-14:00</w:t>
            </w:r>
          </w:p>
        </w:tc>
        <w:tc>
          <w:tcPr>
            <w:tcW w:w="7703" w:type="dxa"/>
            <w:shd w:val="clear" w:color="auto" w:fill="DDEBF7"/>
          </w:tcPr>
          <w:p w14:paraId="19B2CF16" w14:textId="77777777" w:rsidR="003958E5" w:rsidRDefault="006A58D8">
            <w:r>
              <w:t>The relationship of health literacy with physical fitness and exercise capacity among students with mild intellectual disabilities (#1256)</w:t>
            </w:r>
          </w:p>
        </w:tc>
        <w:tc>
          <w:tcPr>
            <w:tcW w:w="3389" w:type="dxa"/>
            <w:shd w:val="clear" w:color="auto" w:fill="DDEBF7"/>
          </w:tcPr>
          <w:p w14:paraId="7BBF3E14" w14:textId="77777777" w:rsidR="007B1C4B" w:rsidRDefault="00070D33">
            <w:r>
              <w:t>Takahiro Watanabe, Yujiro Kawata, Tadashi Watari, Kunio Odaka</w:t>
            </w:r>
          </w:p>
        </w:tc>
        <w:tc>
          <w:tcPr>
            <w:tcW w:w="1792" w:type="dxa"/>
            <w:shd w:val="clear" w:color="auto" w:fill="DDEBF7"/>
          </w:tcPr>
          <w:p w14:paraId="72BD8338" w14:textId="77777777" w:rsidR="003958E5" w:rsidRDefault="006A58D8">
            <w:r>
              <w:t>Plenary Room 2</w:t>
            </w:r>
          </w:p>
        </w:tc>
      </w:tr>
      <w:tr w:rsidR="003958E5" w14:paraId="3A0376CF" w14:textId="77777777" w:rsidTr="009C434D">
        <w:tc>
          <w:tcPr>
            <w:tcW w:w="1506" w:type="dxa"/>
            <w:shd w:val="clear" w:color="auto" w:fill="DDEBF7"/>
          </w:tcPr>
          <w:p w14:paraId="58766751" w14:textId="77777777" w:rsidR="003958E5" w:rsidRDefault="006A58D8">
            <w:r>
              <w:t>12:30-14:00</w:t>
            </w:r>
          </w:p>
        </w:tc>
        <w:tc>
          <w:tcPr>
            <w:tcW w:w="7703" w:type="dxa"/>
            <w:shd w:val="clear" w:color="auto" w:fill="DDEBF7"/>
          </w:tcPr>
          <w:p w14:paraId="51667AB2" w14:textId="77777777" w:rsidR="003958E5" w:rsidRDefault="006A58D8">
            <w:r>
              <w:t>Evaluating the Impact of the 'I Can' Health and Wellbeing Programme on Adults Who Are Blind and Vision Impaired. (#1255)</w:t>
            </w:r>
          </w:p>
        </w:tc>
        <w:tc>
          <w:tcPr>
            <w:tcW w:w="3389" w:type="dxa"/>
            <w:shd w:val="clear" w:color="auto" w:fill="DDEBF7"/>
          </w:tcPr>
          <w:p w14:paraId="637DEA8F" w14:textId="77777777" w:rsidR="007B1C4B" w:rsidRDefault="00070D33">
            <w:r>
              <w:t>Áine Stanley</w:t>
            </w:r>
          </w:p>
        </w:tc>
        <w:tc>
          <w:tcPr>
            <w:tcW w:w="1792" w:type="dxa"/>
            <w:shd w:val="clear" w:color="auto" w:fill="DDEBF7"/>
          </w:tcPr>
          <w:p w14:paraId="709C5F5D" w14:textId="77777777" w:rsidR="003958E5" w:rsidRDefault="006A58D8">
            <w:r>
              <w:t>Plenary Room 2</w:t>
            </w:r>
          </w:p>
        </w:tc>
      </w:tr>
      <w:tr w:rsidR="003958E5" w14:paraId="79963831" w14:textId="77777777" w:rsidTr="009C434D">
        <w:tc>
          <w:tcPr>
            <w:tcW w:w="1506" w:type="dxa"/>
            <w:shd w:val="clear" w:color="auto" w:fill="DDEBF7"/>
          </w:tcPr>
          <w:p w14:paraId="31F1BF23" w14:textId="77777777" w:rsidR="003958E5" w:rsidRDefault="006A58D8">
            <w:r>
              <w:t>12:30-14:00</w:t>
            </w:r>
          </w:p>
        </w:tc>
        <w:tc>
          <w:tcPr>
            <w:tcW w:w="7703" w:type="dxa"/>
            <w:shd w:val="clear" w:color="auto" w:fill="DDEBF7"/>
          </w:tcPr>
          <w:p w14:paraId="223E76B0" w14:textId="77777777" w:rsidR="003958E5" w:rsidRDefault="006A58D8">
            <w:r>
              <w:t>Perceptions about Inclusion of Students with Disabilities in Education in Sub-Saharan Africa: A Scoping Review (#1253)</w:t>
            </w:r>
          </w:p>
        </w:tc>
        <w:tc>
          <w:tcPr>
            <w:tcW w:w="3389" w:type="dxa"/>
            <w:shd w:val="clear" w:color="auto" w:fill="DDEBF7"/>
          </w:tcPr>
          <w:p w14:paraId="515BF0AA" w14:textId="77777777" w:rsidR="007B1C4B" w:rsidRDefault="00070D33">
            <w:r>
              <w:t>Agueda Gomes</w:t>
            </w:r>
          </w:p>
        </w:tc>
        <w:tc>
          <w:tcPr>
            <w:tcW w:w="1792" w:type="dxa"/>
            <w:shd w:val="clear" w:color="auto" w:fill="DDEBF7"/>
          </w:tcPr>
          <w:p w14:paraId="4F2C8279" w14:textId="77777777" w:rsidR="003958E5" w:rsidRDefault="006A58D8">
            <w:r>
              <w:t>Plenary Room 2</w:t>
            </w:r>
          </w:p>
        </w:tc>
      </w:tr>
      <w:tr w:rsidR="003958E5" w14:paraId="2CF69047" w14:textId="77777777" w:rsidTr="009C434D">
        <w:tc>
          <w:tcPr>
            <w:tcW w:w="1506" w:type="dxa"/>
            <w:shd w:val="clear" w:color="auto" w:fill="DDEBF7"/>
          </w:tcPr>
          <w:p w14:paraId="12F6A0A5" w14:textId="77777777" w:rsidR="003958E5" w:rsidRDefault="006A58D8">
            <w:r>
              <w:t>12:30-14:00</w:t>
            </w:r>
          </w:p>
        </w:tc>
        <w:tc>
          <w:tcPr>
            <w:tcW w:w="7703" w:type="dxa"/>
            <w:shd w:val="clear" w:color="auto" w:fill="DDEBF7"/>
          </w:tcPr>
          <w:p w14:paraId="1A7DA2B3" w14:textId="77777777" w:rsidR="003958E5" w:rsidRDefault="006A58D8">
            <w:r>
              <w:t>Beyond Just Moving - Cognitively Engaging Physical Activity Enhances Inhibitory Control in Children with ADHD: A Pilot Randomized Controlled Trial (#1250)</w:t>
            </w:r>
          </w:p>
        </w:tc>
        <w:tc>
          <w:tcPr>
            <w:tcW w:w="3389" w:type="dxa"/>
            <w:shd w:val="clear" w:color="auto" w:fill="DDEBF7"/>
          </w:tcPr>
          <w:p w14:paraId="60D76ED0" w14:textId="77777777" w:rsidR="007B1C4B" w:rsidRDefault="00070D33">
            <w:r>
              <w:t>Ruiyuan Tao, Cindy Hui-Ping Sit, Andy Chia-Liang Tsai, Wendy Yajun Huang, Stephen Heung-Sang Wong, Parco Ming-Fai Siu, Savio Wai-Ho Wong, Jie Feng, Sima Dastamooz, Chang Liu</w:t>
            </w:r>
          </w:p>
        </w:tc>
        <w:tc>
          <w:tcPr>
            <w:tcW w:w="1792" w:type="dxa"/>
            <w:shd w:val="clear" w:color="auto" w:fill="DDEBF7"/>
          </w:tcPr>
          <w:p w14:paraId="43C30DD5" w14:textId="77777777" w:rsidR="003958E5" w:rsidRDefault="006A58D8">
            <w:r>
              <w:t>Plenary Room 2</w:t>
            </w:r>
          </w:p>
        </w:tc>
      </w:tr>
      <w:tr w:rsidR="003958E5" w14:paraId="2C94EB4D" w14:textId="77777777" w:rsidTr="009C434D">
        <w:tc>
          <w:tcPr>
            <w:tcW w:w="1506" w:type="dxa"/>
            <w:shd w:val="clear" w:color="auto" w:fill="DDEBF7"/>
          </w:tcPr>
          <w:p w14:paraId="0A09BCDA" w14:textId="77777777" w:rsidR="003958E5" w:rsidRDefault="006A58D8">
            <w:r>
              <w:t>12:30-14:00</w:t>
            </w:r>
          </w:p>
        </w:tc>
        <w:tc>
          <w:tcPr>
            <w:tcW w:w="7703" w:type="dxa"/>
            <w:shd w:val="clear" w:color="auto" w:fill="DDEBF7"/>
          </w:tcPr>
          <w:p w14:paraId="329EAE7E" w14:textId="77777777" w:rsidR="003958E5" w:rsidRDefault="006A58D8">
            <w:r>
              <w:t>Thirty Years of Applied Physical Activity at the Faculty of Physical Education and Sport of Charles University  in Prague Czech Republic (#1248)</w:t>
            </w:r>
          </w:p>
        </w:tc>
        <w:tc>
          <w:tcPr>
            <w:tcW w:w="3389" w:type="dxa"/>
            <w:shd w:val="clear" w:color="auto" w:fill="DDEBF7"/>
          </w:tcPr>
          <w:p w14:paraId="0C98F390" w14:textId="77777777" w:rsidR="007B1C4B" w:rsidRDefault="00070D33">
            <w:r>
              <w:t>Ilona Pavlová</w:t>
            </w:r>
          </w:p>
        </w:tc>
        <w:tc>
          <w:tcPr>
            <w:tcW w:w="1792" w:type="dxa"/>
            <w:shd w:val="clear" w:color="auto" w:fill="DDEBF7"/>
          </w:tcPr>
          <w:p w14:paraId="62C4A258" w14:textId="77777777" w:rsidR="003958E5" w:rsidRDefault="006A58D8">
            <w:r>
              <w:t>Plenary Room 2</w:t>
            </w:r>
          </w:p>
        </w:tc>
      </w:tr>
      <w:tr w:rsidR="003958E5" w14:paraId="2823024A" w14:textId="77777777" w:rsidTr="009C434D">
        <w:tc>
          <w:tcPr>
            <w:tcW w:w="1506" w:type="dxa"/>
            <w:shd w:val="clear" w:color="auto" w:fill="DDEBF7"/>
          </w:tcPr>
          <w:p w14:paraId="6813C0F0" w14:textId="77777777" w:rsidR="003958E5" w:rsidRDefault="006A58D8">
            <w:r>
              <w:t>12:30-14:00</w:t>
            </w:r>
          </w:p>
        </w:tc>
        <w:tc>
          <w:tcPr>
            <w:tcW w:w="7703" w:type="dxa"/>
            <w:shd w:val="clear" w:color="auto" w:fill="DDEBF7"/>
          </w:tcPr>
          <w:p w14:paraId="58DD9A77" w14:textId="77777777" w:rsidR="003958E5" w:rsidRDefault="006A58D8">
            <w:r>
              <w:t>PIQ-PE - an innovative tool for assessing the student's perception of inclusion in physical education (#1247)</w:t>
            </w:r>
          </w:p>
        </w:tc>
        <w:tc>
          <w:tcPr>
            <w:tcW w:w="3389" w:type="dxa"/>
            <w:shd w:val="clear" w:color="auto" w:fill="DDEBF7"/>
          </w:tcPr>
          <w:p w14:paraId="487BBAEB" w14:textId="77777777" w:rsidR="007B1C4B" w:rsidRDefault="00070D33">
            <w:r>
              <w:t>Basia Rosołek, Lauren j Lieberman, Melanie Perreault, Pamela Beach, Anna Zwierzchowska</w:t>
            </w:r>
          </w:p>
        </w:tc>
        <w:tc>
          <w:tcPr>
            <w:tcW w:w="1792" w:type="dxa"/>
            <w:shd w:val="clear" w:color="auto" w:fill="DDEBF7"/>
          </w:tcPr>
          <w:p w14:paraId="4DBEB498" w14:textId="77777777" w:rsidR="003958E5" w:rsidRDefault="006A58D8">
            <w:r>
              <w:t>Plenary Room 2</w:t>
            </w:r>
          </w:p>
        </w:tc>
      </w:tr>
      <w:tr w:rsidR="003958E5" w14:paraId="05E8FC5B" w14:textId="77777777" w:rsidTr="009C434D">
        <w:tc>
          <w:tcPr>
            <w:tcW w:w="1506" w:type="dxa"/>
            <w:shd w:val="clear" w:color="auto" w:fill="DDEBF7"/>
          </w:tcPr>
          <w:p w14:paraId="621B86E8" w14:textId="77777777" w:rsidR="003958E5" w:rsidRDefault="006A58D8">
            <w:r>
              <w:t>12:30-14:00</w:t>
            </w:r>
          </w:p>
        </w:tc>
        <w:tc>
          <w:tcPr>
            <w:tcW w:w="7703" w:type="dxa"/>
            <w:shd w:val="clear" w:color="auto" w:fill="DDEBF7"/>
          </w:tcPr>
          <w:p w14:paraId="55134AB2" w14:textId="77777777" w:rsidR="003958E5" w:rsidRDefault="006A58D8">
            <w:r>
              <w:t>Validation of AI-based Physical Function Test (myFitNote) in Timed Up and Go (TUG) Test (#1242)</w:t>
            </w:r>
          </w:p>
        </w:tc>
        <w:tc>
          <w:tcPr>
            <w:tcW w:w="3389" w:type="dxa"/>
            <w:shd w:val="clear" w:color="auto" w:fill="DDEBF7"/>
          </w:tcPr>
          <w:p w14:paraId="60257564" w14:textId="77777777" w:rsidR="007B1C4B" w:rsidRDefault="00070D33">
            <w:r>
              <w:t>muncheong choi, Hong-sun song, Alchan Kim, Da-Ae Kim, Ji-woong Kim, Bogja Jeoung</w:t>
            </w:r>
          </w:p>
        </w:tc>
        <w:tc>
          <w:tcPr>
            <w:tcW w:w="1792" w:type="dxa"/>
            <w:shd w:val="clear" w:color="auto" w:fill="DDEBF7"/>
          </w:tcPr>
          <w:p w14:paraId="1815584B" w14:textId="77777777" w:rsidR="003958E5" w:rsidRDefault="006A58D8">
            <w:r>
              <w:t>Plenary Room 2</w:t>
            </w:r>
          </w:p>
        </w:tc>
      </w:tr>
      <w:tr w:rsidR="003958E5" w14:paraId="2049BDC4" w14:textId="77777777" w:rsidTr="009C434D">
        <w:tc>
          <w:tcPr>
            <w:tcW w:w="1506" w:type="dxa"/>
            <w:shd w:val="clear" w:color="auto" w:fill="DDEBF7"/>
          </w:tcPr>
          <w:p w14:paraId="5625F0FF" w14:textId="77777777" w:rsidR="003958E5" w:rsidRDefault="006A58D8">
            <w:r>
              <w:t>12:30-14:00</w:t>
            </w:r>
          </w:p>
        </w:tc>
        <w:tc>
          <w:tcPr>
            <w:tcW w:w="7703" w:type="dxa"/>
            <w:shd w:val="clear" w:color="auto" w:fill="DDEBF7"/>
          </w:tcPr>
          <w:p w14:paraId="089B3A7C" w14:textId="77777777" w:rsidR="003958E5" w:rsidRDefault="006A58D8">
            <w:r>
              <w:t>Feelings of Acceptance within General Physical Education: Reflections of Visually Impaired Students (#1240)</w:t>
            </w:r>
          </w:p>
        </w:tc>
        <w:tc>
          <w:tcPr>
            <w:tcW w:w="3389" w:type="dxa"/>
            <w:shd w:val="clear" w:color="auto" w:fill="DDEBF7"/>
          </w:tcPr>
          <w:p w14:paraId="461F6457" w14:textId="77777777" w:rsidR="007B1C4B" w:rsidRDefault="00070D33">
            <w:r>
              <w:t>Justin Haegele</w:t>
            </w:r>
          </w:p>
        </w:tc>
        <w:tc>
          <w:tcPr>
            <w:tcW w:w="1792" w:type="dxa"/>
            <w:shd w:val="clear" w:color="auto" w:fill="DDEBF7"/>
          </w:tcPr>
          <w:p w14:paraId="3D592769" w14:textId="77777777" w:rsidR="003958E5" w:rsidRDefault="006A58D8">
            <w:r>
              <w:t>Plenary Room 2</w:t>
            </w:r>
          </w:p>
        </w:tc>
      </w:tr>
      <w:tr w:rsidR="003958E5" w14:paraId="69777153" w14:textId="77777777" w:rsidTr="009C434D">
        <w:tc>
          <w:tcPr>
            <w:tcW w:w="1506" w:type="dxa"/>
            <w:shd w:val="clear" w:color="auto" w:fill="DDEBF7"/>
          </w:tcPr>
          <w:p w14:paraId="4801BAC8" w14:textId="77777777" w:rsidR="003958E5" w:rsidRDefault="006A58D8">
            <w:r>
              <w:lastRenderedPageBreak/>
              <w:t>12:30-14:00</w:t>
            </w:r>
          </w:p>
        </w:tc>
        <w:tc>
          <w:tcPr>
            <w:tcW w:w="7703" w:type="dxa"/>
            <w:shd w:val="clear" w:color="auto" w:fill="DDEBF7"/>
          </w:tcPr>
          <w:p w14:paraId="05675570" w14:textId="77777777" w:rsidR="003958E5" w:rsidRDefault="006A58D8">
            <w:r>
              <w:t>Investigation of the Relationship Between Functional Movement Screen and Postural Stability and Stability Limits in Deaf and Hard-of-Hearing Individuals (#1235)</w:t>
            </w:r>
          </w:p>
        </w:tc>
        <w:tc>
          <w:tcPr>
            <w:tcW w:w="3389" w:type="dxa"/>
            <w:shd w:val="clear" w:color="auto" w:fill="DDEBF7"/>
          </w:tcPr>
          <w:p w14:paraId="684567CD" w14:textId="77777777" w:rsidR="007B1C4B" w:rsidRDefault="00070D33">
            <w:r>
              <w:t>Pelin Aksen, Lauren Lieberman, Pamela Beach, Melanie Perreault, Sean Flanagan</w:t>
            </w:r>
          </w:p>
        </w:tc>
        <w:tc>
          <w:tcPr>
            <w:tcW w:w="1792" w:type="dxa"/>
            <w:shd w:val="clear" w:color="auto" w:fill="DDEBF7"/>
          </w:tcPr>
          <w:p w14:paraId="49AC1391" w14:textId="77777777" w:rsidR="003958E5" w:rsidRDefault="006A58D8">
            <w:r>
              <w:t>Plenary Room 2</w:t>
            </w:r>
          </w:p>
        </w:tc>
      </w:tr>
      <w:tr w:rsidR="003958E5" w14:paraId="4112BE8C" w14:textId="77777777" w:rsidTr="009C434D">
        <w:tc>
          <w:tcPr>
            <w:tcW w:w="1506" w:type="dxa"/>
            <w:shd w:val="clear" w:color="auto" w:fill="DDEBF7"/>
          </w:tcPr>
          <w:p w14:paraId="26435A37" w14:textId="77777777" w:rsidR="003958E5" w:rsidRDefault="006A58D8">
            <w:r>
              <w:t>12:30-14:00</w:t>
            </w:r>
          </w:p>
        </w:tc>
        <w:tc>
          <w:tcPr>
            <w:tcW w:w="7703" w:type="dxa"/>
            <w:shd w:val="clear" w:color="auto" w:fill="DDEBF7"/>
          </w:tcPr>
          <w:p w14:paraId="00E8BA63" w14:textId="77777777" w:rsidR="003958E5" w:rsidRDefault="006A58D8">
            <w:r>
              <w:t>Attitudes and Intentions of Mothers of Autistic Children toward Yoga: A Qualitative Study through the Lens of the Theory of Planned Behavior (#1224)</w:t>
            </w:r>
          </w:p>
        </w:tc>
        <w:tc>
          <w:tcPr>
            <w:tcW w:w="3389" w:type="dxa"/>
            <w:shd w:val="clear" w:color="auto" w:fill="DDEBF7"/>
          </w:tcPr>
          <w:p w14:paraId="7B432999" w14:textId="77777777" w:rsidR="007B1C4B" w:rsidRDefault="00070D33">
            <w:r>
              <w:t>Gayatri Swarup, Susan Andreae, Kristen Pickett, Luis Columna</w:t>
            </w:r>
          </w:p>
        </w:tc>
        <w:tc>
          <w:tcPr>
            <w:tcW w:w="1792" w:type="dxa"/>
            <w:shd w:val="clear" w:color="auto" w:fill="DDEBF7"/>
          </w:tcPr>
          <w:p w14:paraId="5A9FD748" w14:textId="77777777" w:rsidR="003958E5" w:rsidRDefault="006A58D8">
            <w:r>
              <w:t>Plenary Room 2</w:t>
            </w:r>
          </w:p>
        </w:tc>
      </w:tr>
      <w:tr w:rsidR="003958E5" w14:paraId="3DE679A4" w14:textId="77777777" w:rsidTr="009C434D">
        <w:tc>
          <w:tcPr>
            <w:tcW w:w="1506" w:type="dxa"/>
            <w:shd w:val="clear" w:color="auto" w:fill="DDEBF7"/>
          </w:tcPr>
          <w:p w14:paraId="0724CF17" w14:textId="77777777" w:rsidR="003958E5" w:rsidRDefault="006A58D8">
            <w:r>
              <w:t>12:30-14:00</w:t>
            </w:r>
          </w:p>
        </w:tc>
        <w:tc>
          <w:tcPr>
            <w:tcW w:w="7703" w:type="dxa"/>
            <w:shd w:val="clear" w:color="auto" w:fill="DDEBF7"/>
          </w:tcPr>
          <w:p w14:paraId="2A294ABF" w14:textId="77777777" w:rsidR="003958E5" w:rsidRDefault="006A58D8">
            <w:r>
              <w:t>Peer-Led Sport Socialization Intervention Programme on adaptive behavior functioning Amongst Children with Intellectual Disability in Kakamega County Kenya (#1223)</w:t>
            </w:r>
          </w:p>
        </w:tc>
        <w:tc>
          <w:tcPr>
            <w:tcW w:w="3389" w:type="dxa"/>
            <w:shd w:val="clear" w:color="auto" w:fill="DDEBF7"/>
          </w:tcPr>
          <w:p w14:paraId="0D254D5E" w14:textId="77777777" w:rsidR="007B1C4B" w:rsidRDefault="00070D33">
            <w:r>
              <w:t>ROSELYNE AJWANG ODIANGO</w:t>
            </w:r>
          </w:p>
        </w:tc>
        <w:tc>
          <w:tcPr>
            <w:tcW w:w="1792" w:type="dxa"/>
            <w:shd w:val="clear" w:color="auto" w:fill="DDEBF7"/>
          </w:tcPr>
          <w:p w14:paraId="6B15C9AA" w14:textId="77777777" w:rsidR="003958E5" w:rsidRDefault="006A58D8">
            <w:r>
              <w:t>Plenary Room 2</w:t>
            </w:r>
          </w:p>
        </w:tc>
      </w:tr>
      <w:tr w:rsidR="003958E5" w14:paraId="1DD39864" w14:textId="77777777" w:rsidTr="009C434D">
        <w:tc>
          <w:tcPr>
            <w:tcW w:w="1506" w:type="dxa"/>
            <w:shd w:val="clear" w:color="auto" w:fill="DDEBF7"/>
          </w:tcPr>
          <w:p w14:paraId="4DD55E38" w14:textId="77777777" w:rsidR="003958E5" w:rsidRDefault="006A58D8">
            <w:r>
              <w:t>12:30-14:00</w:t>
            </w:r>
          </w:p>
        </w:tc>
        <w:tc>
          <w:tcPr>
            <w:tcW w:w="7703" w:type="dxa"/>
            <w:shd w:val="clear" w:color="auto" w:fill="DDEBF7"/>
          </w:tcPr>
          <w:p w14:paraId="0D8C7BCA" w14:textId="77777777" w:rsidR="003958E5" w:rsidRDefault="006A58D8">
            <w:r>
              <w:t>Understanding the Experience of Participating in a University-Hosted Inclusive Sports Event (#1218)</w:t>
            </w:r>
          </w:p>
        </w:tc>
        <w:tc>
          <w:tcPr>
            <w:tcW w:w="3389" w:type="dxa"/>
            <w:shd w:val="clear" w:color="auto" w:fill="DDEBF7"/>
          </w:tcPr>
          <w:p w14:paraId="6175A802" w14:textId="77777777" w:rsidR="007B1C4B" w:rsidRDefault="00070D33">
            <w:r>
              <w:t>Yaejee Kim, So-Yeun Kim</w:t>
            </w:r>
          </w:p>
        </w:tc>
        <w:tc>
          <w:tcPr>
            <w:tcW w:w="1792" w:type="dxa"/>
            <w:shd w:val="clear" w:color="auto" w:fill="DDEBF7"/>
          </w:tcPr>
          <w:p w14:paraId="79BB3455" w14:textId="77777777" w:rsidR="003958E5" w:rsidRDefault="006A58D8">
            <w:r>
              <w:t>Plenary Room 2</w:t>
            </w:r>
          </w:p>
        </w:tc>
      </w:tr>
      <w:tr w:rsidR="003958E5" w14:paraId="6E2407AA" w14:textId="77777777" w:rsidTr="009C434D">
        <w:tc>
          <w:tcPr>
            <w:tcW w:w="1506" w:type="dxa"/>
            <w:shd w:val="clear" w:color="auto" w:fill="DDEBF7"/>
          </w:tcPr>
          <w:p w14:paraId="598A0360" w14:textId="77777777" w:rsidR="003958E5" w:rsidRDefault="006A58D8">
            <w:r>
              <w:t>12:30-14:00</w:t>
            </w:r>
          </w:p>
        </w:tc>
        <w:tc>
          <w:tcPr>
            <w:tcW w:w="7703" w:type="dxa"/>
            <w:shd w:val="clear" w:color="auto" w:fill="DDEBF7"/>
          </w:tcPr>
          <w:p w14:paraId="1EB06BEB" w14:textId="77777777" w:rsidR="003958E5" w:rsidRDefault="006A58D8">
            <w:r>
              <w:t>Conceptualizing Sustainable Physical Literacy for Children with Developmental Disabilities: A Systematic Review (#1217)</w:t>
            </w:r>
          </w:p>
        </w:tc>
        <w:tc>
          <w:tcPr>
            <w:tcW w:w="3389" w:type="dxa"/>
            <w:shd w:val="clear" w:color="auto" w:fill="DDEBF7"/>
          </w:tcPr>
          <w:p w14:paraId="7128DB61" w14:textId="77777777" w:rsidR="007B1C4B" w:rsidRDefault="00070D33">
            <w:r>
              <w:t>Jooyeon Jin, Hoo Kyung Lee, Jiwoo Han, Soomin Lee</w:t>
            </w:r>
          </w:p>
        </w:tc>
        <w:tc>
          <w:tcPr>
            <w:tcW w:w="1792" w:type="dxa"/>
            <w:shd w:val="clear" w:color="auto" w:fill="DDEBF7"/>
          </w:tcPr>
          <w:p w14:paraId="4774FD3E" w14:textId="77777777" w:rsidR="003958E5" w:rsidRDefault="006A58D8">
            <w:r>
              <w:t>Plenary Room 2</w:t>
            </w:r>
          </w:p>
        </w:tc>
      </w:tr>
      <w:tr w:rsidR="003958E5" w14:paraId="7748AD60" w14:textId="77777777" w:rsidTr="009C434D">
        <w:tc>
          <w:tcPr>
            <w:tcW w:w="1506" w:type="dxa"/>
            <w:shd w:val="clear" w:color="auto" w:fill="DDEBF7"/>
          </w:tcPr>
          <w:p w14:paraId="77470448" w14:textId="77777777" w:rsidR="003958E5" w:rsidRDefault="006A58D8">
            <w:r>
              <w:t>12:30-14:00</w:t>
            </w:r>
          </w:p>
        </w:tc>
        <w:tc>
          <w:tcPr>
            <w:tcW w:w="7703" w:type="dxa"/>
            <w:shd w:val="clear" w:color="auto" w:fill="DDEBF7"/>
          </w:tcPr>
          <w:p w14:paraId="7A7C4459" w14:textId="77777777" w:rsidR="003958E5" w:rsidRDefault="006A58D8">
            <w:r>
              <w:t>Activities of the Head of the Secondary Schools Creating a Friendly Environment for the Inclusion (#1215)</w:t>
            </w:r>
          </w:p>
        </w:tc>
        <w:tc>
          <w:tcPr>
            <w:tcW w:w="3389" w:type="dxa"/>
            <w:shd w:val="clear" w:color="auto" w:fill="DDEBF7"/>
          </w:tcPr>
          <w:p w14:paraId="0C5716D3" w14:textId="77777777" w:rsidR="007B1C4B" w:rsidRDefault="00070D33">
            <w:r>
              <w:t>Jurate Pozeriene, Ugne Slapsyte, Oksana Macenaite</w:t>
            </w:r>
          </w:p>
        </w:tc>
        <w:tc>
          <w:tcPr>
            <w:tcW w:w="1792" w:type="dxa"/>
            <w:shd w:val="clear" w:color="auto" w:fill="DDEBF7"/>
          </w:tcPr>
          <w:p w14:paraId="04136650" w14:textId="77777777" w:rsidR="003958E5" w:rsidRDefault="006A58D8">
            <w:r>
              <w:t>Plenary Room 2</w:t>
            </w:r>
          </w:p>
        </w:tc>
      </w:tr>
      <w:tr w:rsidR="003958E5" w14:paraId="03402965" w14:textId="77777777" w:rsidTr="009C434D">
        <w:tc>
          <w:tcPr>
            <w:tcW w:w="1506" w:type="dxa"/>
            <w:shd w:val="clear" w:color="auto" w:fill="DDEBF7"/>
          </w:tcPr>
          <w:p w14:paraId="3A30436C" w14:textId="77777777" w:rsidR="003958E5" w:rsidRDefault="006A58D8">
            <w:r>
              <w:t>12:30-14:00</w:t>
            </w:r>
          </w:p>
        </w:tc>
        <w:tc>
          <w:tcPr>
            <w:tcW w:w="7703" w:type="dxa"/>
            <w:shd w:val="clear" w:color="auto" w:fill="DDEBF7"/>
          </w:tcPr>
          <w:p w14:paraId="68975056" w14:textId="77777777" w:rsidR="003958E5" w:rsidRDefault="006A58D8">
            <w:r>
              <w:t>Every Move Matters: Experiences of Students with Disabilities in Inclusive Physical Education Classes (#1208)</w:t>
            </w:r>
          </w:p>
        </w:tc>
        <w:tc>
          <w:tcPr>
            <w:tcW w:w="3389" w:type="dxa"/>
            <w:shd w:val="clear" w:color="auto" w:fill="DDEBF7"/>
          </w:tcPr>
          <w:p w14:paraId="0FF1E5BC" w14:textId="77777777" w:rsidR="007B1C4B" w:rsidRPr="00051813" w:rsidRDefault="00070D33">
            <w:pPr>
              <w:rPr>
                <w:lang w:val="es-ES"/>
              </w:rPr>
            </w:pPr>
            <w:r w:rsidRPr="00051813">
              <w:rPr>
                <w:lang w:val="es-ES"/>
              </w:rPr>
              <w:t xml:space="preserve">Vida </w:t>
            </w:r>
            <w:proofErr w:type="spellStart"/>
            <w:r w:rsidRPr="00051813">
              <w:rPr>
                <w:lang w:val="es-ES"/>
              </w:rPr>
              <w:t>Ostaseviciene</w:t>
            </w:r>
            <w:proofErr w:type="spellEnd"/>
            <w:r w:rsidRPr="00051813">
              <w:rPr>
                <w:lang w:val="es-ES"/>
              </w:rPr>
              <w:t xml:space="preserve">, </w:t>
            </w:r>
            <w:proofErr w:type="spellStart"/>
            <w:r w:rsidRPr="00051813">
              <w:rPr>
                <w:lang w:val="es-ES"/>
              </w:rPr>
              <w:t>Airida</w:t>
            </w:r>
            <w:proofErr w:type="spellEnd"/>
            <w:r w:rsidRPr="00051813">
              <w:rPr>
                <w:lang w:val="es-ES"/>
              </w:rPr>
              <w:t xml:space="preserve"> </w:t>
            </w:r>
            <w:proofErr w:type="spellStart"/>
            <w:r w:rsidRPr="00051813">
              <w:rPr>
                <w:lang w:val="es-ES"/>
              </w:rPr>
              <w:t>Labeckaite</w:t>
            </w:r>
            <w:proofErr w:type="spellEnd"/>
            <w:r w:rsidRPr="00051813">
              <w:rPr>
                <w:lang w:val="es-ES"/>
              </w:rPr>
              <w:t xml:space="preserve">, </w:t>
            </w:r>
            <w:proofErr w:type="spellStart"/>
            <w:r w:rsidRPr="00051813">
              <w:rPr>
                <w:lang w:val="es-ES"/>
              </w:rPr>
              <w:t>Kwok</w:t>
            </w:r>
            <w:proofErr w:type="spellEnd"/>
            <w:r w:rsidRPr="00051813">
              <w:rPr>
                <w:lang w:val="es-ES"/>
              </w:rPr>
              <w:t xml:space="preserve"> Ng</w:t>
            </w:r>
          </w:p>
        </w:tc>
        <w:tc>
          <w:tcPr>
            <w:tcW w:w="1792" w:type="dxa"/>
            <w:shd w:val="clear" w:color="auto" w:fill="DDEBF7"/>
          </w:tcPr>
          <w:p w14:paraId="4E0725C1" w14:textId="77777777" w:rsidR="003958E5" w:rsidRDefault="006A58D8">
            <w:r>
              <w:t>Plenary Room 2</w:t>
            </w:r>
          </w:p>
        </w:tc>
      </w:tr>
      <w:tr w:rsidR="003958E5" w14:paraId="6425B356" w14:textId="77777777" w:rsidTr="009C434D">
        <w:tc>
          <w:tcPr>
            <w:tcW w:w="1506" w:type="dxa"/>
            <w:shd w:val="clear" w:color="auto" w:fill="DDEBF7"/>
          </w:tcPr>
          <w:p w14:paraId="4F80B7B8" w14:textId="77777777" w:rsidR="003958E5" w:rsidRDefault="006A58D8">
            <w:r>
              <w:t>12:30-14:00</w:t>
            </w:r>
          </w:p>
        </w:tc>
        <w:tc>
          <w:tcPr>
            <w:tcW w:w="7703" w:type="dxa"/>
            <w:shd w:val="clear" w:color="auto" w:fill="DDEBF7"/>
          </w:tcPr>
          <w:p w14:paraId="1814F83F" w14:textId="77777777" w:rsidR="003958E5" w:rsidRDefault="006A58D8">
            <w:r>
              <w:t>Understanding the Physical Activity Patterns of Children with Autism Spectrum Disorder in China (#1110)</w:t>
            </w:r>
          </w:p>
        </w:tc>
        <w:tc>
          <w:tcPr>
            <w:tcW w:w="3389" w:type="dxa"/>
            <w:shd w:val="clear" w:color="auto" w:fill="DDEBF7"/>
          </w:tcPr>
          <w:p w14:paraId="778450AA" w14:textId="77777777" w:rsidR="007B1C4B" w:rsidRDefault="00070D33">
            <w:r>
              <w:t>Zichao Zhang, Yuemei Lu, Chenjun Zong, Zhihui Li, Xiaozan Wang</w:t>
            </w:r>
          </w:p>
        </w:tc>
        <w:tc>
          <w:tcPr>
            <w:tcW w:w="1792" w:type="dxa"/>
            <w:shd w:val="clear" w:color="auto" w:fill="DDEBF7"/>
          </w:tcPr>
          <w:p w14:paraId="2A178A69" w14:textId="77777777" w:rsidR="003958E5" w:rsidRDefault="006A58D8">
            <w:r>
              <w:t>Plenary Room 2</w:t>
            </w:r>
          </w:p>
        </w:tc>
      </w:tr>
      <w:tr w:rsidR="003958E5" w14:paraId="47E8252D" w14:textId="77777777" w:rsidTr="009C434D">
        <w:tc>
          <w:tcPr>
            <w:tcW w:w="1506" w:type="dxa"/>
            <w:shd w:val="clear" w:color="auto" w:fill="DDEBF7"/>
          </w:tcPr>
          <w:p w14:paraId="155DD83D" w14:textId="77777777" w:rsidR="003958E5" w:rsidRDefault="006A58D8">
            <w:r>
              <w:t>12:30-14:00</w:t>
            </w:r>
          </w:p>
        </w:tc>
        <w:tc>
          <w:tcPr>
            <w:tcW w:w="7703" w:type="dxa"/>
            <w:shd w:val="clear" w:color="auto" w:fill="DDEBF7"/>
          </w:tcPr>
          <w:p w14:paraId="4C3D6883" w14:textId="77777777" w:rsidR="003958E5" w:rsidRDefault="006A58D8">
            <w:r>
              <w:t>A pilot intervention to promote physical activity participation among youth with cerebral palsy: Action research (#1112)</w:t>
            </w:r>
          </w:p>
        </w:tc>
        <w:tc>
          <w:tcPr>
            <w:tcW w:w="3389" w:type="dxa"/>
            <w:shd w:val="clear" w:color="auto" w:fill="DDEBF7"/>
          </w:tcPr>
          <w:p w14:paraId="6ADF46F3" w14:textId="77777777" w:rsidR="007B1C4B" w:rsidRDefault="00070D33">
            <w:r>
              <w:t>Karin Kleinhans</w:t>
            </w:r>
          </w:p>
        </w:tc>
        <w:tc>
          <w:tcPr>
            <w:tcW w:w="1792" w:type="dxa"/>
            <w:shd w:val="clear" w:color="auto" w:fill="DDEBF7"/>
          </w:tcPr>
          <w:p w14:paraId="12B1BE8F" w14:textId="77777777" w:rsidR="003958E5" w:rsidRDefault="006A58D8">
            <w:r>
              <w:t>Plenary Room 2</w:t>
            </w:r>
          </w:p>
        </w:tc>
      </w:tr>
      <w:tr w:rsidR="003958E5" w14:paraId="6956A9B8" w14:textId="77777777" w:rsidTr="009C434D">
        <w:tc>
          <w:tcPr>
            <w:tcW w:w="1506" w:type="dxa"/>
            <w:shd w:val="clear" w:color="auto" w:fill="DDEBF7"/>
          </w:tcPr>
          <w:p w14:paraId="2FE71627" w14:textId="77777777" w:rsidR="003958E5" w:rsidRDefault="006A58D8">
            <w:r>
              <w:t>12:30-14:00</w:t>
            </w:r>
          </w:p>
        </w:tc>
        <w:tc>
          <w:tcPr>
            <w:tcW w:w="7703" w:type="dxa"/>
            <w:shd w:val="clear" w:color="auto" w:fill="DDEBF7"/>
          </w:tcPr>
          <w:p w14:paraId="4F4991BC" w14:textId="77777777" w:rsidR="003958E5" w:rsidRDefault="006A58D8">
            <w:r>
              <w:t>The memories of failure in PE turned into success in Sport by Brazilian Paralympic athletes (#1116)</w:t>
            </w:r>
          </w:p>
        </w:tc>
        <w:tc>
          <w:tcPr>
            <w:tcW w:w="3389" w:type="dxa"/>
            <w:shd w:val="clear" w:color="auto" w:fill="DDEBF7"/>
          </w:tcPr>
          <w:p w14:paraId="5468C2A5" w14:textId="77777777" w:rsidR="007B1C4B" w:rsidRPr="00051813" w:rsidRDefault="00070D33">
            <w:pPr>
              <w:rPr>
                <w:lang w:val="es-ES"/>
              </w:rPr>
            </w:pPr>
            <w:proofErr w:type="spellStart"/>
            <w:r w:rsidRPr="00051813">
              <w:rPr>
                <w:lang w:val="es-ES"/>
              </w:rPr>
              <w:t>Maria</w:t>
            </w:r>
            <w:proofErr w:type="spellEnd"/>
            <w:r w:rsidRPr="00051813">
              <w:rPr>
                <w:lang w:val="es-ES"/>
              </w:rPr>
              <w:t xml:space="preserve"> Luiza </w:t>
            </w:r>
            <w:proofErr w:type="spellStart"/>
            <w:r w:rsidRPr="00051813">
              <w:rPr>
                <w:lang w:val="es-ES"/>
              </w:rPr>
              <w:t>Tanure</w:t>
            </w:r>
            <w:proofErr w:type="spellEnd"/>
            <w:r w:rsidRPr="00051813">
              <w:rPr>
                <w:lang w:val="es-ES"/>
              </w:rPr>
              <w:t xml:space="preserve"> Alves, Isabella Santos Alves, </w:t>
            </w:r>
            <w:proofErr w:type="spellStart"/>
            <w:r w:rsidRPr="00051813">
              <w:rPr>
                <w:lang w:val="es-ES"/>
              </w:rPr>
              <w:t>Nathali</w:t>
            </w:r>
            <w:proofErr w:type="spellEnd"/>
            <w:r w:rsidRPr="00051813">
              <w:rPr>
                <w:lang w:val="es-ES"/>
              </w:rPr>
              <w:t xml:space="preserve"> Fernanda Feliciano, Gustavo Cunha Silva, Janine Coates</w:t>
            </w:r>
          </w:p>
        </w:tc>
        <w:tc>
          <w:tcPr>
            <w:tcW w:w="1792" w:type="dxa"/>
            <w:shd w:val="clear" w:color="auto" w:fill="DDEBF7"/>
          </w:tcPr>
          <w:p w14:paraId="52001C9E" w14:textId="77777777" w:rsidR="003958E5" w:rsidRDefault="006A58D8">
            <w:r>
              <w:t>Plenary Room 2</w:t>
            </w:r>
          </w:p>
        </w:tc>
      </w:tr>
      <w:tr w:rsidR="003958E5" w14:paraId="73FB7F5B" w14:textId="77777777" w:rsidTr="009C434D">
        <w:tc>
          <w:tcPr>
            <w:tcW w:w="1506" w:type="dxa"/>
            <w:shd w:val="clear" w:color="auto" w:fill="DDEBF7"/>
          </w:tcPr>
          <w:p w14:paraId="3CB9ED42" w14:textId="77777777" w:rsidR="003958E5" w:rsidRDefault="006A58D8">
            <w:r>
              <w:t>12:30-14:00</w:t>
            </w:r>
          </w:p>
        </w:tc>
        <w:tc>
          <w:tcPr>
            <w:tcW w:w="7703" w:type="dxa"/>
            <w:shd w:val="clear" w:color="auto" w:fill="DDEBF7"/>
          </w:tcPr>
          <w:p w14:paraId="43CFC8A7" w14:textId="77777777" w:rsidR="003958E5" w:rsidRDefault="006A58D8">
            <w:r>
              <w:t>Forging Paths: Understanding Outdoor Play for Children with Disabilities in Early Childhood. (#1123)</w:t>
            </w:r>
          </w:p>
        </w:tc>
        <w:tc>
          <w:tcPr>
            <w:tcW w:w="3389" w:type="dxa"/>
            <w:shd w:val="clear" w:color="auto" w:fill="DDEBF7"/>
          </w:tcPr>
          <w:p w14:paraId="15519A0B" w14:textId="77777777" w:rsidR="007B1C4B" w:rsidRPr="00051813" w:rsidRDefault="00070D33">
            <w:pPr>
              <w:rPr>
                <w:lang w:val="fr-FR"/>
              </w:rPr>
            </w:pPr>
            <w:r w:rsidRPr="00051813">
              <w:rPr>
                <w:lang w:val="fr-FR"/>
              </w:rPr>
              <w:t xml:space="preserve">Alessia M. Capone, </w:t>
            </w:r>
            <w:proofErr w:type="spellStart"/>
            <w:r w:rsidRPr="00051813">
              <w:rPr>
                <w:lang w:val="fr-FR"/>
              </w:rPr>
              <w:t>Maeghan</w:t>
            </w:r>
            <w:proofErr w:type="spellEnd"/>
            <w:r w:rsidRPr="00051813">
              <w:rPr>
                <w:lang w:val="fr-FR"/>
              </w:rPr>
              <w:t xml:space="preserve"> E. James, Louise de Lannoy, Kelly </w:t>
            </w:r>
            <w:proofErr w:type="spellStart"/>
            <w:r w:rsidRPr="00051813">
              <w:rPr>
                <w:lang w:val="fr-FR"/>
              </w:rPr>
              <w:t>Arbour-Nicitopoulos</w:t>
            </w:r>
            <w:proofErr w:type="spellEnd"/>
            <w:r w:rsidRPr="00051813">
              <w:rPr>
                <w:lang w:val="fr-FR"/>
              </w:rPr>
              <w:t>, Mark S. Tremblay</w:t>
            </w:r>
          </w:p>
        </w:tc>
        <w:tc>
          <w:tcPr>
            <w:tcW w:w="1792" w:type="dxa"/>
            <w:shd w:val="clear" w:color="auto" w:fill="DDEBF7"/>
          </w:tcPr>
          <w:p w14:paraId="768F56A2" w14:textId="77777777" w:rsidR="003958E5" w:rsidRDefault="006A58D8">
            <w:r>
              <w:t>Plenary Room 2</w:t>
            </w:r>
          </w:p>
        </w:tc>
      </w:tr>
      <w:tr w:rsidR="003958E5" w14:paraId="7C01B5A5" w14:textId="77777777" w:rsidTr="009C434D">
        <w:tc>
          <w:tcPr>
            <w:tcW w:w="1506" w:type="dxa"/>
            <w:shd w:val="clear" w:color="auto" w:fill="DDEBF7"/>
          </w:tcPr>
          <w:p w14:paraId="1251C5AA" w14:textId="77777777" w:rsidR="003958E5" w:rsidRDefault="006A58D8">
            <w:r>
              <w:t>12:30-14:00</w:t>
            </w:r>
          </w:p>
        </w:tc>
        <w:tc>
          <w:tcPr>
            <w:tcW w:w="7703" w:type="dxa"/>
            <w:shd w:val="clear" w:color="auto" w:fill="DDEBF7"/>
          </w:tcPr>
          <w:p w14:paraId="6618CB1F" w14:textId="77777777" w:rsidR="003958E5" w:rsidRDefault="006A58D8">
            <w:r>
              <w:t>The Impact of a Self-Advocacy Physical Activity Training Program in Children with Visual Impairment (#1172)</w:t>
            </w:r>
          </w:p>
        </w:tc>
        <w:tc>
          <w:tcPr>
            <w:tcW w:w="3389" w:type="dxa"/>
            <w:shd w:val="clear" w:color="auto" w:fill="DDEBF7"/>
          </w:tcPr>
          <w:p w14:paraId="60353F39" w14:textId="77777777" w:rsidR="007B1C4B" w:rsidRDefault="00070D33">
            <w:r>
              <w:t>Lauren j Lieberman, Ruth Childs, Ali Brian, Pamela Beach</w:t>
            </w:r>
          </w:p>
        </w:tc>
        <w:tc>
          <w:tcPr>
            <w:tcW w:w="1792" w:type="dxa"/>
            <w:shd w:val="clear" w:color="auto" w:fill="DDEBF7"/>
          </w:tcPr>
          <w:p w14:paraId="75C75B2D" w14:textId="77777777" w:rsidR="003958E5" w:rsidRDefault="006A58D8">
            <w:r>
              <w:t>Plenary Room 2</w:t>
            </w:r>
          </w:p>
        </w:tc>
      </w:tr>
      <w:tr w:rsidR="003958E5" w14:paraId="4CAFBD96" w14:textId="77777777" w:rsidTr="009C434D">
        <w:tc>
          <w:tcPr>
            <w:tcW w:w="1506" w:type="dxa"/>
            <w:shd w:val="clear" w:color="auto" w:fill="DDEBF7"/>
          </w:tcPr>
          <w:p w14:paraId="68A27526" w14:textId="77777777" w:rsidR="003958E5" w:rsidRDefault="006A58D8">
            <w:r>
              <w:t>12:30-14:00</w:t>
            </w:r>
          </w:p>
        </w:tc>
        <w:tc>
          <w:tcPr>
            <w:tcW w:w="7703" w:type="dxa"/>
            <w:shd w:val="clear" w:color="auto" w:fill="DDEBF7"/>
          </w:tcPr>
          <w:p w14:paraId="3B751689" w14:textId="77777777" w:rsidR="003958E5" w:rsidRDefault="006A58D8">
            <w:r>
              <w:t>Cross-sectional Descriptive Study Assessing Fundamental Motor and GAA Specific Motor Skills in Irish Primary-school aged Autistic Children (#1174)</w:t>
            </w:r>
          </w:p>
        </w:tc>
        <w:tc>
          <w:tcPr>
            <w:tcW w:w="3389" w:type="dxa"/>
            <w:shd w:val="clear" w:color="auto" w:fill="DDEBF7"/>
          </w:tcPr>
          <w:p w14:paraId="15EE568C" w14:textId="77777777" w:rsidR="007B1C4B" w:rsidRDefault="00070D33">
            <w:r>
              <w:t>Edel Ryan, Dean McDonnell, Sean Healy, Rhodri Lloyd, Sharon Kinsella</w:t>
            </w:r>
          </w:p>
        </w:tc>
        <w:tc>
          <w:tcPr>
            <w:tcW w:w="1792" w:type="dxa"/>
            <w:shd w:val="clear" w:color="auto" w:fill="DDEBF7"/>
          </w:tcPr>
          <w:p w14:paraId="737AE4FD" w14:textId="77777777" w:rsidR="003958E5" w:rsidRDefault="006A58D8">
            <w:r>
              <w:t>Plenary Room 2</w:t>
            </w:r>
          </w:p>
        </w:tc>
      </w:tr>
      <w:tr w:rsidR="003958E5" w14:paraId="05966D83" w14:textId="77777777" w:rsidTr="009C434D">
        <w:tc>
          <w:tcPr>
            <w:tcW w:w="1506" w:type="dxa"/>
            <w:shd w:val="clear" w:color="auto" w:fill="DDEBF7"/>
          </w:tcPr>
          <w:p w14:paraId="0D09111E" w14:textId="77777777" w:rsidR="003958E5" w:rsidRDefault="006A58D8">
            <w:r>
              <w:t>12:30-14:00</w:t>
            </w:r>
          </w:p>
        </w:tc>
        <w:tc>
          <w:tcPr>
            <w:tcW w:w="7703" w:type="dxa"/>
            <w:shd w:val="clear" w:color="auto" w:fill="DDEBF7"/>
          </w:tcPr>
          <w:p w14:paraId="2FE25569" w14:textId="77777777" w:rsidR="003958E5" w:rsidRDefault="006A58D8">
            <w:r>
              <w:t>Brazilian School Paralympics: an analysis of the evolution (#1263)</w:t>
            </w:r>
          </w:p>
        </w:tc>
        <w:tc>
          <w:tcPr>
            <w:tcW w:w="3389" w:type="dxa"/>
            <w:shd w:val="clear" w:color="auto" w:fill="DDEBF7"/>
          </w:tcPr>
          <w:p w14:paraId="18F368C0" w14:textId="77777777" w:rsidR="007B1C4B" w:rsidRPr="00051813" w:rsidRDefault="00070D33">
            <w:pPr>
              <w:rPr>
                <w:lang w:val="es-ES"/>
              </w:rPr>
            </w:pPr>
            <w:r w:rsidRPr="00051813">
              <w:rPr>
                <w:lang w:val="es-ES"/>
              </w:rPr>
              <w:t xml:space="preserve">Pedro André da Silva Lins, José </w:t>
            </w:r>
            <w:proofErr w:type="spellStart"/>
            <w:r w:rsidRPr="00051813">
              <w:rPr>
                <w:lang w:val="es-ES"/>
              </w:rPr>
              <w:t>Antônio</w:t>
            </w:r>
            <w:proofErr w:type="spellEnd"/>
            <w:r w:rsidRPr="00051813">
              <w:rPr>
                <w:lang w:val="es-ES"/>
              </w:rPr>
              <w:t xml:space="preserve"> </w:t>
            </w:r>
            <w:proofErr w:type="spellStart"/>
            <w:r w:rsidRPr="00051813">
              <w:rPr>
                <w:lang w:val="es-ES"/>
              </w:rPr>
              <w:t>Fogão</w:t>
            </w:r>
            <w:proofErr w:type="spellEnd"/>
            <w:r w:rsidRPr="00051813">
              <w:rPr>
                <w:lang w:val="es-ES"/>
              </w:rPr>
              <w:t xml:space="preserve">, Gustavo da Cunha Silva, Pablo Henrique Carneiro de Matos Viana, João Vítor </w:t>
            </w:r>
            <w:proofErr w:type="spellStart"/>
            <w:r w:rsidRPr="00051813">
              <w:rPr>
                <w:lang w:val="es-ES"/>
              </w:rPr>
              <w:t>Sebastião</w:t>
            </w:r>
            <w:proofErr w:type="spellEnd"/>
            <w:r w:rsidRPr="00051813">
              <w:rPr>
                <w:lang w:val="es-ES"/>
              </w:rPr>
              <w:t xml:space="preserve"> </w:t>
            </w:r>
            <w:proofErr w:type="spellStart"/>
            <w:r w:rsidRPr="00051813">
              <w:rPr>
                <w:lang w:val="es-ES"/>
              </w:rPr>
              <w:t>Rodrigues</w:t>
            </w:r>
            <w:proofErr w:type="spellEnd"/>
            <w:r w:rsidRPr="00051813">
              <w:rPr>
                <w:lang w:val="es-ES"/>
              </w:rPr>
              <w:t xml:space="preserve">, Rogerio Virginio dos </w:t>
            </w:r>
            <w:r w:rsidRPr="00051813">
              <w:rPr>
                <w:lang w:val="es-ES"/>
              </w:rPr>
              <w:lastRenderedPageBreak/>
              <w:t xml:space="preserve">Santos, Beatriz </w:t>
            </w:r>
            <w:proofErr w:type="spellStart"/>
            <w:r w:rsidRPr="00051813">
              <w:rPr>
                <w:lang w:val="es-ES"/>
              </w:rPr>
              <w:t>Cuppi</w:t>
            </w:r>
            <w:proofErr w:type="spellEnd"/>
            <w:r w:rsidRPr="00051813">
              <w:rPr>
                <w:lang w:val="es-ES"/>
              </w:rPr>
              <w:t xml:space="preserve"> Machado, </w:t>
            </w:r>
            <w:proofErr w:type="spellStart"/>
            <w:r w:rsidRPr="00051813">
              <w:rPr>
                <w:lang w:val="es-ES"/>
              </w:rPr>
              <w:t>Maria</w:t>
            </w:r>
            <w:proofErr w:type="spellEnd"/>
            <w:r w:rsidRPr="00051813">
              <w:rPr>
                <w:lang w:val="es-ES"/>
              </w:rPr>
              <w:t xml:space="preserve"> Luiza </w:t>
            </w:r>
            <w:proofErr w:type="spellStart"/>
            <w:r w:rsidRPr="00051813">
              <w:rPr>
                <w:lang w:val="es-ES"/>
              </w:rPr>
              <w:t>Tanure</w:t>
            </w:r>
            <w:proofErr w:type="spellEnd"/>
            <w:r w:rsidRPr="00051813">
              <w:rPr>
                <w:lang w:val="es-ES"/>
              </w:rPr>
              <w:t xml:space="preserve"> Alves</w:t>
            </w:r>
          </w:p>
        </w:tc>
        <w:tc>
          <w:tcPr>
            <w:tcW w:w="1792" w:type="dxa"/>
            <w:shd w:val="clear" w:color="auto" w:fill="DDEBF7"/>
          </w:tcPr>
          <w:p w14:paraId="4D064BCA" w14:textId="77777777" w:rsidR="003958E5" w:rsidRDefault="006A58D8">
            <w:r>
              <w:lastRenderedPageBreak/>
              <w:t>Plenary Room 2</w:t>
            </w:r>
          </w:p>
        </w:tc>
      </w:tr>
      <w:tr w:rsidR="003958E5" w14:paraId="1A44C695" w14:textId="77777777" w:rsidTr="009C434D">
        <w:tc>
          <w:tcPr>
            <w:tcW w:w="1506" w:type="dxa"/>
            <w:shd w:val="clear" w:color="auto" w:fill="DDEBF7"/>
          </w:tcPr>
          <w:p w14:paraId="76F3E7FE" w14:textId="77777777" w:rsidR="003958E5" w:rsidRDefault="006A58D8">
            <w:r>
              <w:t>12:30-14:00</w:t>
            </w:r>
          </w:p>
        </w:tc>
        <w:tc>
          <w:tcPr>
            <w:tcW w:w="7703" w:type="dxa"/>
            <w:shd w:val="clear" w:color="auto" w:fill="DDEBF7"/>
          </w:tcPr>
          <w:p w14:paraId="0617FE54" w14:textId="77777777" w:rsidR="003958E5" w:rsidRDefault="006A58D8">
            <w:r>
              <w:t>Validation of the Czech Version of the SRS-22r Questionnaire for Assessing Quality of Life in Adolescents with Idiopathic Scoliosis (#1176)</w:t>
            </w:r>
          </w:p>
        </w:tc>
        <w:tc>
          <w:tcPr>
            <w:tcW w:w="3389" w:type="dxa"/>
            <w:shd w:val="clear" w:color="auto" w:fill="DDEBF7"/>
          </w:tcPr>
          <w:p w14:paraId="61848427" w14:textId="77777777" w:rsidR="007B1C4B" w:rsidRDefault="00070D33">
            <w:r>
              <w:t>Pavlína Hušková</w:t>
            </w:r>
          </w:p>
        </w:tc>
        <w:tc>
          <w:tcPr>
            <w:tcW w:w="1792" w:type="dxa"/>
            <w:shd w:val="clear" w:color="auto" w:fill="DDEBF7"/>
          </w:tcPr>
          <w:p w14:paraId="33CEA961" w14:textId="77777777" w:rsidR="003958E5" w:rsidRDefault="006A58D8">
            <w:r>
              <w:t>Plenary Room 2</w:t>
            </w:r>
          </w:p>
        </w:tc>
      </w:tr>
      <w:tr w:rsidR="003958E5" w14:paraId="1B92A565" w14:textId="77777777" w:rsidTr="009C434D">
        <w:tc>
          <w:tcPr>
            <w:tcW w:w="1506" w:type="dxa"/>
            <w:shd w:val="clear" w:color="auto" w:fill="DDEBF7"/>
          </w:tcPr>
          <w:p w14:paraId="5B82FB86" w14:textId="77777777" w:rsidR="003958E5" w:rsidRDefault="006A58D8">
            <w:r>
              <w:t>12:30-14:00</w:t>
            </w:r>
          </w:p>
        </w:tc>
        <w:tc>
          <w:tcPr>
            <w:tcW w:w="7703" w:type="dxa"/>
            <w:shd w:val="clear" w:color="auto" w:fill="DDEBF7"/>
          </w:tcPr>
          <w:p w14:paraId="4AF822C3" w14:textId="77777777" w:rsidR="003958E5" w:rsidRDefault="006A58D8">
            <w:r>
              <w:t>The patterns of wheelchair badminton match in comparison between wheelchair class 1 and 2 (#1179)</w:t>
            </w:r>
          </w:p>
        </w:tc>
        <w:tc>
          <w:tcPr>
            <w:tcW w:w="3389" w:type="dxa"/>
            <w:shd w:val="clear" w:color="auto" w:fill="DDEBF7"/>
          </w:tcPr>
          <w:p w14:paraId="2C5A7FF0" w14:textId="77777777" w:rsidR="007B1C4B" w:rsidRDefault="00070D33">
            <w:r>
              <w:t>Jaehwa Kim, Sang Yeon Woo, Yunsik Shim</w:t>
            </w:r>
          </w:p>
        </w:tc>
        <w:tc>
          <w:tcPr>
            <w:tcW w:w="1792" w:type="dxa"/>
            <w:shd w:val="clear" w:color="auto" w:fill="DDEBF7"/>
          </w:tcPr>
          <w:p w14:paraId="26EADFA6" w14:textId="77777777" w:rsidR="003958E5" w:rsidRDefault="006A58D8">
            <w:r>
              <w:t>Plenary Room 2</w:t>
            </w:r>
          </w:p>
        </w:tc>
      </w:tr>
      <w:tr w:rsidR="003958E5" w14:paraId="74A162EA" w14:textId="77777777" w:rsidTr="009C434D">
        <w:tc>
          <w:tcPr>
            <w:tcW w:w="1506" w:type="dxa"/>
            <w:shd w:val="clear" w:color="auto" w:fill="DDEBF7"/>
          </w:tcPr>
          <w:p w14:paraId="63DFCF1C" w14:textId="77777777" w:rsidR="003958E5" w:rsidRDefault="006A58D8">
            <w:r>
              <w:t>12:30-14:00</w:t>
            </w:r>
          </w:p>
        </w:tc>
        <w:tc>
          <w:tcPr>
            <w:tcW w:w="7703" w:type="dxa"/>
            <w:shd w:val="clear" w:color="auto" w:fill="DDEBF7"/>
          </w:tcPr>
          <w:p w14:paraId="1C194096" w14:textId="77777777" w:rsidR="003958E5" w:rsidRDefault="006A58D8">
            <w:r>
              <w:t>Proposed Digital-Based, Customized Sports Program for the Underprivileged (#1184)</w:t>
            </w:r>
          </w:p>
        </w:tc>
        <w:tc>
          <w:tcPr>
            <w:tcW w:w="3389" w:type="dxa"/>
            <w:shd w:val="clear" w:color="auto" w:fill="DDEBF7"/>
          </w:tcPr>
          <w:p w14:paraId="0FCF850D" w14:textId="77777777" w:rsidR="007B1C4B" w:rsidRPr="00051813" w:rsidRDefault="00070D33">
            <w:pPr>
              <w:rPr>
                <w:lang w:val="es-ES"/>
              </w:rPr>
            </w:pPr>
            <w:proofErr w:type="spellStart"/>
            <w:r w:rsidRPr="00051813">
              <w:rPr>
                <w:lang w:val="es-ES"/>
              </w:rPr>
              <w:t>Gunsang</w:t>
            </w:r>
            <w:proofErr w:type="spellEnd"/>
            <w:r w:rsidRPr="00051813">
              <w:rPr>
                <w:lang w:val="es-ES"/>
              </w:rPr>
              <w:t xml:space="preserve"> Cho, </w:t>
            </w:r>
            <w:proofErr w:type="spellStart"/>
            <w:r w:rsidRPr="00051813">
              <w:rPr>
                <w:lang w:val="es-ES"/>
              </w:rPr>
              <w:t>Jaehwa</w:t>
            </w:r>
            <w:proofErr w:type="spellEnd"/>
            <w:r w:rsidRPr="00051813">
              <w:rPr>
                <w:lang w:val="es-ES"/>
              </w:rPr>
              <w:t xml:space="preserve"> Kim, </w:t>
            </w:r>
            <w:proofErr w:type="spellStart"/>
            <w:r w:rsidRPr="00051813">
              <w:rPr>
                <w:lang w:val="es-ES"/>
              </w:rPr>
              <w:t>Hyunsu</w:t>
            </w:r>
            <w:proofErr w:type="spellEnd"/>
            <w:r w:rsidRPr="00051813">
              <w:rPr>
                <w:lang w:val="es-ES"/>
              </w:rPr>
              <w:t xml:space="preserve"> Lee</w:t>
            </w:r>
          </w:p>
        </w:tc>
        <w:tc>
          <w:tcPr>
            <w:tcW w:w="1792" w:type="dxa"/>
            <w:shd w:val="clear" w:color="auto" w:fill="DDEBF7"/>
          </w:tcPr>
          <w:p w14:paraId="272FECEF" w14:textId="77777777" w:rsidR="003958E5" w:rsidRDefault="006A58D8">
            <w:r>
              <w:t>Plenary Room 2</w:t>
            </w:r>
          </w:p>
        </w:tc>
      </w:tr>
      <w:tr w:rsidR="003958E5" w14:paraId="1A0910D4" w14:textId="77777777" w:rsidTr="009C434D">
        <w:tc>
          <w:tcPr>
            <w:tcW w:w="1506" w:type="dxa"/>
            <w:shd w:val="clear" w:color="auto" w:fill="DDEBF7"/>
          </w:tcPr>
          <w:p w14:paraId="6E5C9FE5" w14:textId="77777777" w:rsidR="003958E5" w:rsidRDefault="006A58D8">
            <w:r>
              <w:t>12:30-14:00</w:t>
            </w:r>
          </w:p>
        </w:tc>
        <w:tc>
          <w:tcPr>
            <w:tcW w:w="7703" w:type="dxa"/>
            <w:shd w:val="clear" w:color="auto" w:fill="DDEBF7"/>
          </w:tcPr>
          <w:p w14:paraId="726EFBD1" w14:textId="77777777" w:rsidR="003958E5" w:rsidRDefault="006A58D8">
            <w:r>
              <w:t>Comparative study of inclusive local sports clubs: Ecosystem analysis of Sapporo and Berlin (#1186)</w:t>
            </w:r>
          </w:p>
        </w:tc>
        <w:tc>
          <w:tcPr>
            <w:tcW w:w="3389" w:type="dxa"/>
            <w:shd w:val="clear" w:color="auto" w:fill="DDEBF7"/>
          </w:tcPr>
          <w:p w14:paraId="26BF62DC" w14:textId="77777777" w:rsidR="007B1C4B" w:rsidRPr="00051813" w:rsidRDefault="00070D33">
            <w:pPr>
              <w:rPr>
                <w:lang w:val="es-ES"/>
              </w:rPr>
            </w:pPr>
            <w:proofErr w:type="spellStart"/>
            <w:r w:rsidRPr="00051813">
              <w:rPr>
                <w:lang w:val="es-ES"/>
              </w:rPr>
              <w:t>Tomoyasu</w:t>
            </w:r>
            <w:proofErr w:type="spellEnd"/>
            <w:r w:rsidRPr="00051813">
              <w:rPr>
                <w:lang w:val="es-ES"/>
              </w:rPr>
              <w:t xml:space="preserve"> </w:t>
            </w:r>
            <w:proofErr w:type="spellStart"/>
            <w:r w:rsidRPr="00051813">
              <w:rPr>
                <w:lang w:val="es-ES"/>
              </w:rPr>
              <w:t>Yasui</w:t>
            </w:r>
            <w:proofErr w:type="spellEnd"/>
            <w:r w:rsidRPr="00051813">
              <w:rPr>
                <w:lang w:val="es-ES"/>
              </w:rPr>
              <w:t xml:space="preserve">, </w:t>
            </w:r>
            <w:proofErr w:type="spellStart"/>
            <w:r w:rsidRPr="00051813">
              <w:rPr>
                <w:lang w:val="es-ES"/>
              </w:rPr>
              <w:t>Ai</w:t>
            </w:r>
            <w:proofErr w:type="spellEnd"/>
            <w:r w:rsidRPr="00051813">
              <w:rPr>
                <w:lang w:val="es-ES"/>
              </w:rPr>
              <w:t xml:space="preserve"> </w:t>
            </w:r>
            <w:proofErr w:type="spellStart"/>
            <w:r w:rsidRPr="00051813">
              <w:rPr>
                <w:lang w:val="es-ES"/>
              </w:rPr>
              <w:t>Senga</w:t>
            </w:r>
            <w:proofErr w:type="spellEnd"/>
            <w:r w:rsidRPr="00051813">
              <w:rPr>
                <w:lang w:val="es-ES"/>
              </w:rPr>
              <w:t xml:space="preserve">, </w:t>
            </w:r>
            <w:proofErr w:type="spellStart"/>
            <w:r w:rsidRPr="00051813">
              <w:rPr>
                <w:lang w:val="es-ES"/>
              </w:rPr>
              <w:t>Rihito</w:t>
            </w:r>
            <w:proofErr w:type="spellEnd"/>
            <w:r w:rsidRPr="00051813">
              <w:rPr>
                <w:lang w:val="es-ES"/>
              </w:rPr>
              <w:t xml:space="preserve"> Yamamoto, Gudrun </w:t>
            </w:r>
            <w:proofErr w:type="spellStart"/>
            <w:r w:rsidRPr="00051813">
              <w:rPr>
                <w:lang w:val="es-ES"/>
              </w:rPr>
              <w:t>Doll-Tepper</w:t>
            </w:r>
            <w:proofErr w:type="spellEnd"/>
          </w:p>
        </w:tc>
        <w:tc>
          <w:tcPr>
            <w:tcW w:w="1792" w:type="dxa"/>
            <w:shd w:val="clear" w:color="auto" w:fill="DDEBF7"/>
          </w:tcPr>
          <w:p w14:paraId="174054FC" w14:textId="77777777" w:rsidR="003958E5" w:rsidRDefault="006A58D8">
            <w:r>
              <w:t>Plenary Room 2</w:t>
            </w:r>
          </w:p>
        </w:tc>
      </w:tr>
      <w:tr w:rsidR="003958E5" w14:paraId="0056CF56" w14:textId="77777777" w:rsidTr="009C434D">
        <w:tc>
          <w:tcPr>
            <w:tcW w:w="1506" w:type="dxa"/>
            <w:shd w:val="clear" w:color="auto" w:fill="DDEBF7"/>
          </w:tcPr>
          <w:p w14:paraId="68D76137" w14:textId="77777777" w:rsidR="003958E5" w:rsidRDefault="006A58D8">
            <w:r>
              <w:t>12:30-14:00</w:t>
            </w:r>
          </w:p>
        </w:tc>
        <w:tc>
          <w:tcPr>
            <w:tcW w:w="7703" w:type="dxa"/>
            <w:shd w:val="clear" w:color="auto" w:fill="DDEBF7"/>
          </w:tcPr>
          <w:p w14:paraId="29B970C5" w14:textId="77777777" w:rsidR="003958E5" w:rsidRDefault="006A58D8">
            <w:r>
              <w:t>Experimental study of the effect of intelligent exercise APP on TGMD-3 in children with developmental delay (#1195)</w:t>
            </w:r>
          </w:p>
        </w:tc>
        <w:tc>
          <w:tcPr>
            <w:tcW w:w="3389" w:type="dxa"/>
            <w:shd w:val="clear" w:color="auto" w:fill="DDEBF7"/>
          </w:tcPr>
          <w:p w14:paraId="4A27FDB9" w14:textId="77777777" w:rsidR="007B1C4B" w:rsidRDefault="00070D33">
            <w:r>
              <w:t>Jiayu zhou</w:t>
            </w:r>
          </w:p>
        </w:tc>
        <w:tc>
          <w:tcPr>
            <w:tcW w:w="1792" w:type="dxa"/>
            <w:shd w:val="clear" w:color="auto" w:fill="DDEBF7"/>
          </w:tcPr>
          <w:p w14:paraId="7B3D78F9" w14:textId="77777777" w:rsidR="003958E5" w:rsidRDefault="006A58D8">
            <w:r>
              <w:t>Plenary Room 2</w:t>
            </w:r>
          </w:p>
        </w:tc>
      </w:tr>
      <w:tr w:rsidR="003958E5" w14:paraId="30F76177" w14:textId="77777777" w:rsidTr="009C434D">
        <w:tc>
          <w:tcPr>
            <w:tcW w:w="1506" w:type="dxa"/>
            <w:shd w:val="clear" w:color="auto" w:fill="DDEBF7"/>
          </w:tcPr>
          <w:p w14:paraId="1D5CD8DB" w14:textId="77777777" w:rsidR="003958E5" w:rsidRDefault="006A58D8">
            <w:r>
              <w:t>12:30-14:00</w:t>
            </w:r>
          </w:p>
        </w:tc>
        <w:tc>
          <w:tcPr>
            <w:tcW w:w="7703" w:type="dxa"/>
            <w:shd w:val="clear" w:color="auto" w:fill="DDEBF7"/>
          </w:tcPr>
          <w:p w14:paraId="0DF80F66" w14:textId="77777777" w:rsidR="003958E5" w:rsidRDefault="006A58D8">
            <w:r>
              <w:t>Can sport counteract social isolation? The opportunity of innovative sports programs for people with Intellectual Disabilities (#1202)</w:t>
            </w:r>
          </w:p>
        </w:tc>
        <w:tc>
          <w:tcPr>
            <w:tcW w:w="3389" w:type="dxa"/>
            <w:shd w:val="clear" w:color="auto" w:fill="DDEBF7"/>
          </w:tcPr>
          <w:p w14:paraId="007362A6" w14:textId="77777777" w:rsidR="007B1C4B" w:rsidRPr="00051813" w:rsidRDefault="00070D33">
            <w:pPr>
              <w:rPr>
                <w:lang w:val="fr-FR"/>
              </w:rPr>
            </w:pPr>
            <w:r w:rsidRPr="00051813">
              <w:rPr>
                <w:lang w:val="fr-FR"/>
              </w:rPr>
              <w:t xml:space="preserve">Sina </w:t>
            </w:r>
            <w:proofErr w:type="spellStart"/>
            <w:r w:rsidRPr="00051813">
              <w:rPr>
                <w:lang w:val="fr-FR"/>
              </w:rPr>
              <w:t>Eghbalpour</w:t>
            </w:r>
            <w:proofErr w:type="spellEnd"/>
            <w:r w:rsidRPr="00051813">
              <w:rPr>
                <w:lang w:val="fr-FR"/>
              </w:rPr>
              <w:t xml:space="preserve">, Liane Prof. Dr. </w:t>
            </w:r>
            <w:proofErr w:type="spellStart"/>
            <w:r w:rsidRPr="00051813">
              <w:rPr>
                <w:lang w:val="fr-FR"/>
              </w:rPr>
              <w:t>Schirra-Weirich</w:t>
            </w:r>
            <w:proofErr w:type="spellEnd"/>
          </w:p>
        </w:tc>
        <w:tc>
          <w:tcPr>
            <w:tcW w:w="1792" w:type="dxa"/>
            <w:shd w:val="clear" w:color="auto" w:fill="DDEBF7"/>
          </w:tcPr>
          <w:p w14:paraId="659C1C52" w14:textId="77777777" w:rsidR="003958E5" w:rsidRDefault="006A58D8">
            <w:r>
              <w:t>Plenary Room 2</w:t>
            </w:r>
          </w:p>
        </w:tc>
      </w:tr>
      <w:tr w:rsidR="003958E5" w14:paraId="166EB41E" w14:textId="77777777" w:rsidTr="009C434D">
        <w:tc>
          <w:tcPr>
            <w:tcW w:w="1506" w:type="dxa"/>
            <w:shd w:val="clear" w:color="auto" w:fill="DDEBF7"/>
          </w:tcPr>
          <w:p w14:paraId="1D62D1D9" w14:textId="77777777" w:rsidR="003958E5" w:rsidRDefault="006A58D8">
            <w:r>
              <w:t>12:30-14:00</w:t>
            </w:r>
          </w:p>
        </w:tc>
        <w:tc>
          <w:tcPr>
            <w:tcW w:w="7703" w:type="dxa"/>
            <w:shd w:val="clear" w:color="auto" w:fill="DDEBF7"/>
          </w:tcPr>
          <w:p w14:paraId="73192D79" w14:textId="77777777" w:rsidR="003958E5" w:rsidRDefault="006A58D8">
            <w:r>
              <w:t>Evaluation of the Adapted Physical Activity Master study program at Lithuanian Sports University (#1206)</w:t>
            </w:r>
          </w:p>
        </w:tc>
        <w:tc>
          <w:tcPr>
            <w:tcW w:w="3389" w:type="dxa"/>
            <w:shd w:val="clear" w:color="auto" w:fill="DDEBF7"/>
          </w:tcPr>
          <w:p w14:paraId="27F26B47" w14:textId="77777777" w:rsidR="007B1C4B" w:rsidRPr="00051813" w:rsidRDefault="00070D33">
            <w:pPr>
              <w:rPr>
                <w:lang w:val="es-ES"/>
              </w:rPr>
            </w:pPr>
            <w:r w:rsidRPr="00051813">
              <w:rPr>
                <w:lang w:val="es-ES"/>
              </w:rPr>
              <w:t xml:space="preserve">Vida </w:t>
            </w:r>
            <w:proofErr w:type="spellStart"/>
            <w:r w:rsidRPr="00051813">
              <w:rPr>
                <w:lang w:val="es-ES"/>
              </w:rPr>
              <w:t>Ostaseviciene</w:t>
            </w:r>
            <w:proofErr w:type="spellEnd"/>
            <w:r w:rsidRPr="00051813">
              <w:rPr>
                <w:lang w:val="es-ES"/>
              </w:rPr>
              <w:t xml:space="preserve">, </w:t>
            </w:r>
            <w:proofErr w:type="spellStart"/>
            <w:r w:rsidRPr="00051813">
              <w:rPr>
                <w:lang w:val="es-ES"/>
              </w:rPr>
              <w:t>Kwok</w:t>
            </w:r>
            <w:proofErr w:type="spellEnd"/>
            <w:r w:rsidRPr="00051813">
              <w:rPr>
                <w:lang w:val="es-ES"/>
              </w:rPr>
              <w:t xml:space="preserve"> Ng, </w:t>
            </w:r>
            <w:proofErr w:type="spellStart"/>
            <w:r w:rsidRPr="00051813">
              <w:rPr>
                <w:lang w:val="es-ES"/>
              </w:rPr>
              <w:t>Jurate</w:t>
            </w:r>
            <w:proofErr w:type="spellEnd"/>
            <w:r w:rsidRPr="00051813">
              <w:rPr>
                <w:lang w:val="es-ES"/>
              </w:rPr>
              <w:t xml:space="preserve"> </w:t>
            </w:r>
            <w:proofErr w:type="spellStart"/>
            <w:r w:rsidRPr="00051813">
              <w:rPr>
                <w:lang w:val="es-ES"/>
              </w:rPr>
              <w:t>Pozeriene</w:t>
            </w:r>
            <w:proofErr w:type="spellEnd"/>
            <w:r w:rsidRPr="00051813">
              <w:rPr>
                <w:lang w:val="es-ES"/>
              </w:rPr>
              <w:t xml:space="preserve">, Diana </w:t>
            </w:r>
            <w:proofErr w:type="spellStart"/>
            <w:r w:rsidRPr="00051813">
              <w:rPr>
                <w:lang w:val="es-ES"/>
              </w:rPr>
              <w:t>Reklaitiene</w:t>
            </w:r>
            <w:proofErr w:type="spellEnd"/>
          </w:p>
        </w:tc>
        <w:tc>
          <w:tcPr>
            <w:tcW w:w="1792" w:type="dxa"/>
            <w:shd w:val="clear" w:color="auto" w:fill="DDEBF7"/>
          </w:tcPr>
          <w:p w14:paraId="1A0A4110" w14:textId="77777777" w:rsidR="003958E5" w:rsidRDefault="006A58D8">
            <w:r>
              <w:t>Plenary Room 2</w:t>
            </w:r>
          </w:p>
        </w:tc>
      </w:tr>
      <w:tr w:rsidR="003958E5" w14:paraId="6C6F7B39" w14:textId="77777777" w:rsidTr="009C434D">
        <w:tc>
          <w:tcPr>
            <w:tcW w:w="1506" w:type="dxa"/>
            <w:shd w:val="clear" w:color="auto" w:fill="DDEBF7"/>
          </w:tcPr>
          <w:p w14:paraId="3000AA4E" w14:textId="77777777" w:rsidR="003958E5" w:rsidRDefault="006A58D8">
            <w:r>
              <w:t>12:30-14:00</w:t>
            </w:r>
          </w:p>
        </w:tc>
        <w:tc>
          <w:tcPr>
            <w:tcW w:w="7703" w:type="dxa"/>
            <w:shd w:val="clear" w:color="auto" w:fill="DDEBF7"/>
          </w:tcPr>
          <w:p w14:paraId="24925026" w14:textId="77777777" w:rsidR="003958E5" w:rsidRDefault="006A58D8">
            <w:r>
              <w:t>Effect of intervention programs on motivation to physical activity in obese young school-age children (#1177)</w:t>
            </w:r>
          </w:p>
        </w:tc>
        <w:tc>
          <w:tcPr>
            <w:tcW w:w="3389" w:type="dxa"/>
            <w:shd w:val="clear" w:color="auto" w:fill="DDEBF7"/>
          </w:tcPr>
          <w:p w14:paraId="1C19852B" w14:textId="77777777" w:rsidR="007B1C4B" w:rsidRDefault="00070D33">
            <w:r>
              <w:t>Markéta Buřilová</w:t>
            </w:r>
          </w:p>
        </w:tc>
        <w:tc>
          <w:tcPr>
            <w:tcW w:w="1792" w:type="dxa"/>
            <w:shd w:val="clear" w:color="auto" w:fill="DDEBF7"/>
          </w:tcPr>
          <w:p w14:paraId="1A16816A" w14:textId="77777777" w:rsidR="003958E5" w:rsidRDefault="006A58D8">
            <w:r>
              <w:t>Plenary Room 2</w:t>
            </w:r>
          </w:p>
        </w:tc>
      </w:tr>
      <w:tr w:rsidR="003958E5" w14:paraId="58333802" w14:textId="77777777" w:rsidTr="009C434D">
        <w:tc>
          <w:tcPr>
            <w:tcW w:w="1506" w:type="dxa"/>
            <w:shd w:val="clear" w:color="auto" w:fill="DDEBF7"/>
          </w:tcPr>
          <w:p w14:paraId="0BD730FF" w14:textId="77777777" w:rsidR="003958E5" w:rsidRDefault="006A58D8">
            <w:r>
              <w:t>12:30-14:00</w:t>
            </w:r>
          </w:p>
        </w:tc>
        <w:tc>
          <w:tcPr>
            <w:tcW w:w="7703" w:type="dxa"/>
            <w:shd w:val="clear" w:color="auto" w:fill="DDEBF7"/>
          </w:tcPr>
          <w:p w14:paraId="597F60B4" w14:textId="77777777" w:rsidR="003958E5" w:rsidRDefault="006A58D8">
            <w:r>
              <w:t>Evaluating a Special Olympics Youth Fitness Testing Manual for Athletes with Intellectual and Developmental Disabilities (#2001)</w:t>
            </w:r>
          </w:p>
        </w:tc>
        <w:tc>
          <w:tcPr>
            <w:tcW w:w="3389" w:type="dxa"/>
            <w:shd w:val="clear" w:color="auto" w:fill="DDEBF7"/>
          </w:tcPr>
          <w:p w14:paraId="06ADD0D5" w14:textId="2B0A2E6F" w:rsidR="003958E5" w:rsidRDefault="00935ACA">
            <w:r w:rsidRPr="00935ACA">
              <w:t>Alicia Dixon-Ibarra, Janette Wakins, Heidi Stanish, Melissa Otterbein, and Andrew Lincoln</w:t>
            </w:r>
          </w:p>
        </w:tc>
        <w:tc>
          <w:tcPr>
            <w:tcW w:w="1792" w:type="dxa"/>
            <w:shd w:val="clear" w:color="auto" w:fill="DDEBF7"/>
          </w:tcPr>
          <w:p w14:paraId="55311D05" w14:textId="77777777" w:rsidR="003958E5" w:rsidRDefault="006A58D8">
            <w:r>
              <w:t>Plenary Room 2</w:t>
            </w:r>
          </w:p>
        </w:tc>
      </w:tr>
    </w:tbl>
    <w:p w14:paraId="13DE56C7" w14:textId="42756DDA" w:rsidR="00232BC4" w:rsidRDefault="00232BC4">
      <w:pPr>
        <w:pStyle w:val="Heading2"/>
      </w:pPr>
    </w:p>
    <w:p w14:paraId="3FF893D8" w14:textId="77777777" w:rsidR="003958E5" w:rsidRDefault="006A58D8">
      <w:pPr>
        <w:pStyle w:val="Heading2"/>
      </w:pPr>
      <w:bookmarkStart w:id="23" w:name="_Toc196320437"/>
      <w:r>
        <w:t>Practical Workshop</w:t>
      </w:r>
      <w:bookmarkEnd w:id="23"/>
    </w:p>
    <w:tbl>
      <w:tblPr>
        <w:tblStyle w:val="TableGrid"/>
        <w:tblW w:w="0" w:type="auto"/>
        <w:tblLook w:val="04A0" w:firstRow="1" w:lastRow="0" w:firstColumn="1" w:lastColumn="0" w:noHBand="0" w:noVBand="1"/>
      </w:tblPr>
      <w:tblGrid>
        <w:gridCol w:w="3597"/>
        <w:gridCol w:w="3598"/>
        <w:gridCol w:w="3598"/>
        <w:gridCol w:w="3597"/>
      </w:tblGrid>
      <w:tr w:rsidR="003958E5" w14:paraId="3C5BD6BF" w14:textId="77777777" w:rsidTr="00E54D63">
        <w:tc>
          <w:tcPr>
            <w:tcW w:w="3597" w:type="dxa"/>
          </w:tcPr>
          <w:p w14:paraId="3E4CAD9F" w14:textId="77777777" w:rsidR="003958E5" w:rsidRDefault="006A58D8">
            <w:r>
              <w:t>Time</w:t>
            </w:r>
          </w:p>
        </w:tc>
        <w:tc>
          <w:tcPr>
            <w:tcW w:w="3598" w:type="dxa"/>
          </w:tcPr>
          <w:p w14:paraId="1EAD72AC" w14:textId="77777777" w:rsidR="003958E5" w:rsidRDefault="00E26DD8">
            <w:r>
              <w:t>Title</w:t>
            </w:r>
          </w:p>
        </w:tc>
        <w:tc>
          <w:tcPr>
            <w:tcW w:w="3598" w:type="dxa"/>
          </w:tcPr>
          <w:p w14:paraId="7F14F604" w14:textId="77777777" w:rsidR="003958E5" w:rsidRDefault="006A58D8">
            <w:r>
              <w:t>Authors</w:t>
            </w:r>
          </w:p>
        </w:tc>
        <w:tc>
          <w:tcPr>
            <w:tcW w:w="3597" w:type="dxa"/>
          </w:tcPr>
          <w:p w14:paraId="622EE6DF" w14:textId="77777777" w:rsidR="003958E5" w:rsidRDefault="006A58D8">
            <w:r>
              <w:t>Venue</w:t>
            </w:r>
          </w:p>
        </w:tc>
      </w:tr>
      <w:tr w:rsidR="003958E5" w14:paraId="0C27D80A" w14:textId="77777777" w:rsidTr="00E54D63">
        <w:tc>
          <w:tcPr>
            <w:tcW w:w="3597" w:type="dxa"/>
            <w:shd w:val="clear" w:color="auto" w:fill="DDEBF7"/>
          </w:tcPr>
          <w:p w14:paraId="2A4A4025" w14:textId="77777777" w:rsidR="003958E5" w:rsidRDefault="006A58D8">
            <w:r>
              <w:t>09:00-10:30</w:t>
            </w:r>
          </w:p>
        </w:tc>
        <w:tc>
          <w:tcPr>
            <w:tcW w:w="3598" w:type="dxa"/>
            <w:shd w:val="clear" w:color="auto" w:fill="DDEBF7"/>
          </w:tcPr>
          <w:p w14:paraId="7D8B8E59" w14:textId="77777777" w:rsidR="003958E5" w:rsidRDefault="006A58D8">
            <w:r>
              <w:t>Engaging Individuals with Intellectual Disabilities in Inclusive Research: Practical Strategies for Adapted Physical Activity Researchers (#2002)</w:t>
            </w:r>
          </w:p>
        </w:tc>
        <w:tc>
          <w:tcPr>
            <w:tcW w:w="3598" w:type="dxa"/>
            <w:shd w:val="clear" w:color="auto" w:fill="DDEBF7"/>
          </w:tcPr>
          <w:p w14:paraId="6DE0F466" w14:textId="07F72AEE" w:rsidR="003958E5" w:rsidRDefault="00935ACA">
            <w:r w:rsidRPr="00935ACA">
              <w:t>Alicia Dixon-Ibarra, Athlete Advisory Board member (TBD), Ashlyn Smith, Hope Murray, and Andrew Lincoln</w:t>
            </w:r>
          </w:p>
        </w:tc>
        <w:tc>
          <w:tcPr>
            <w:tcW w:w="3597" w:type="dxa"/>
            <w:shd w:val="clear" w:color="auto" w:fill="DDEBF7"/>
          </w:tcPr>
          <w:p w14:paraId="6A0CE7DC" w14:textId="77777777" w:rsidR="003958E5" w:rsidRDefault="006A58D8">
            <w:r>
              <w:t>Sports Academy</w:t>
            </w:r>
          </w:p>
        </w:tc>
      </w:tr>
      <w:tr w:rsidR="003958E5" w14:paraId="7BFC755D" w14:textId="77777777" w:rsidTr="00E54D63">
        <w:tc>
          <w:tcPr>
            <w:tcW w:w="3597" w:type="dxa"/>
            <w:shd w:val="clear" w:color="auto" w:fill="DDEBF7"/>
          </w:tcPr>
          <w:p w14:paraId="6F97A76F" w14:textId="77777777" w:rsidR="003958E5" w:rsidRDefault="006A58D8">
            <w:r>
              <w:t>16:30-17:30</w:t>
            </w:r>
          </w:p>
        </w:tc>
        <w:tc>
          <w:tcPr>
            <w:tcW w:w="3598" w:type="dxa"/>
            <w:shd w:val="clear" w:color="auto" w:fill="DDEBF7"/>
          </w:tcPr>
          <w:p w14:paraId="27FF492F" w14:textId="77777777" w:rsidR="003958E5" w:rsidRDefault="006A58D8">
            <w:r>
              <w:t>Coaching Youth with Intellectual Disabilities: Practical Tools and Strategies for Success (#1081)</w:t>
            </w:r>
          </w:p>
        </w:tc>
        <w:tc>
          <w:tcPr>
            <w:tcW w:w="3598" w:type="dxa"/>
            <w:shd w:val="clear" w:color="auto" w:fill="DDEBF7"/>
          </w:tcPr>
          <w:p w14:paraId="07A74D4B" w14:textId="77777777" w:rsidR="003958E5" w:rsidRDefault="006A58D8">
            <w:r>
              <w:t>Hayley Kavanagh, Louise Grant, Brian McGuigan</w:t>
            </w:r>
          </w:p>
        </w:tc>
        <w:tc>
          <w:tcPr>
            <w:tcW w:w="3597" w:type="dxa"/>
            <w:shd w:val="clear" w:color="auto" w:fill="DDEBF7"/>
          </w:tcPr>
          <w:p w14:paraId="384CF915" w14:textId="77777777" w:rsidR="003958E5" w:rsidRDefault="006A58D8">
            <w:r>
              <w:t>Lecture Room 5</w:t>
            </w:r>
          </w:p>
        </w:tc>
      </w:tr>
      <w:tr w:rsidR="003958E5" w14:paraId="18956B20" w14:textId="77777777" w:rsidTr="00E54D63">
        <w:tc>
          <w:tcPr>
            <w:tcW w:w="3597" w:type="dxa"/>
            <w:shd w:val="clear" w:color="auto" w:fill="DDEBF7"/>
          </w:tcPr>
          <w:p w14:paraId="1F2F6FB7" w14:textId="77777777" w:rsidR="003958E5" w:rsidRDefault="006A58D8">
            <w:r>
              <w:t>16:30-17:30</w:t>
            </w:r>
          </w:p>
        </w:tc>
        <w:tc>
          <w:tcPr>
            <w:tcW w:w="3598" w:type="dxa"/>
            <w:shd w:val="clear" w:color="auto" w:fill="DDEBF7"/>
          </w:tcPr>
          <w:p w14:paraId="79DD8DED" w14:textId="77777777" w:rsidR="003958E5" w:rsidRDefault="006A58D8">
            <w:r>
              <w:t xml:space="preserve">Expanding Access to Adapted Sports: Preparing Future Educators </w:t>
            </w:r>
            <w:r>
              <w:lastRenderedPageBreak/>
              <w:t>to Champion Adapted Sports in Schools and Communities. (#1210)</w:t>
            </w:r>
          </w:p>
        </w:tc>
        <w:tc>
          <w:tcPr>
            <w:tcW w:w="3598" w:type="dxa"/>
            <w:shd w:val="clear" w:color="auto" w:fill="DDEBF7"/>
          </w:tcPr>
          <w:p w14:paraId="439AC41E" w14:textId="77777777" w:rsidR="003958E5" w:rsidRDefault="006A58D8">
            <w:r>
              <w:lastRenderedPageBreak/>
              <w:t>Kathleen Happel, Rebekah Johnson, Nikki Hollett</w:t>
            </w:r>
          </w:p>
        </w:tc>
        <w:tc>
          <w:tcPr>
            <w:tcW w:w="3597" w:type="dxa"/>
            <w:shd w:val="clear" w:color="auto" w:fill="DDEBF7"/>
          </w:tcPr>
          <w:p w14:paraId="23629907" w14:textId="77777777" w:rsidR="003958E5" w:rsidRDefault="006A58D8">
            <w:r>
              <w:t>Sports Academy</w:t>
            </w:r>
          </w:p>
        </w:tc>
      </w:tr>
    </w:tbl>
    <w:p w14:paraId="22426A71" w14:textId="77777777" w:rsidR="00E54D63" w:rsidRDefault="00E54D63" w:rsidP="00E54D63">
      <w:pPr>
        <w:pStyle w:val="Heading2"/>
      </w:pPr>
      <w:bookmarkStart w:id="24" w:name="_Toc196320438"/>
      <w:r>
        <w:t>ISAPA AGM and SOI Signing Ceremony</w:t>
      </w:r>
      <w:bookmarkEnd w:id="24"/>
    </w:p>
    <w:tbl>
      <w:tblPr>
        <w:tblStyle w:val="TableGrid"/>
        <w:tblW w:w="0" w:type="auto"/>
        <w:tblLook w:val="04A0" w:firstRow="1" w:lastRow="0" w:firstColumn="1" w:lastColumn="0" w:noHBand="0" w:noVBand="1"/>
      </w:tblPr>
      <w:tblGrid>
        <w:gridCol w:w="3597"/>
        <w:gridCol w:w="3598"/>
        <w:gridCol w:w="3598"/>
        <w:gridCol w:w="3597"/>
      </w:tblGrid>
      <w:tr w:rsidR="00E54D63" w14:paraId="505A3517" w14:textId="77777777" w:rsidTr="00E54D63">
        <w:tc>
          <w:tcPr>
            <w:tcW w:w="3597" w:type="dxa"/>
          </w:tcPr>
          <w:p w14:paraId="68FA26FF" w14:textId="77777777" w:rsidR="00E54D63" w:rsidRDefault="00E54D63" w:rsidP="003F36E4">
            <w:r>
              <w:t>Time</w:t>
            </w:r>
          </w:p>
        </w:tc>
        <w:tc>
          <w:tcPr>
            <w:tcW w:w="3598" w:type="dxa"/>
          </w:tcPr>
          <w:p w14:paraId="5FB6FC72" w14:textId="77777777" w:rsidR="00E54D63" w:rsidRDefault="00E54D63" w:rsidP="003F36E4">
            <w:r>
              <w:t>Title</w:t>
            </w:r>
          </w:p>
        </w:tc>
        <w:tc>
          <w:tcPr>
            <w:tcW w:w="3598" w:type="dxa"/>
          </w:tcPr>
          <w:p w14:paraId="09FF8C44" w14:textId="77777777" w:rsidR="00E54D63" w:rsidRDefault="00E54D63" w:rsidP="003F36E4"/>
        </w:tc>
        <w:tc>
          <w:tcPr>
            <w:tcW w:w="3597" w:type="dxa"/>
          </w:tcPr>
          <w:p w14:paraId="2BB4C0EE" w14:textId="77777777" w:rsidR="00E54D63" w:rsidRDefault="00E54D63" w:rsidP="003F36E4">
            <w:r>
              <w:t>Venue</w:t>
            </w:r>
          </w:p>
        </w:tc>
      </w:tr>
      <w:tr w:rsidR="00E54D63" w14:paraId="1AAEE46A" w14:textId="77777777" w:rsidTr="00E54D63">
        <w:tc>
          <w:tcPr>
            <w:tcW w:w="3597" w:type="dxa"/>
            <w:shd w:val="clear" w:color="auto" w:fill="DDEBF7"/>
          </w:tcPr>
          <w:p w14:paraId="2FB389E6" w14:textId="77777777" w:rsidR="00E54D63" w:rsidRDefault="00E54D63" w:rsidP="003F36E4">
            <w:r>
              <w:t>17:30-19:00</w:t>
            </w:r>
          </w:p>
        </w:tc>
        <w:tc>
          <w:tcPr>
            <w:tcW w:w="3598" w:type="dxa"/>
            <w:shd w:val="clear" w:color="auto" w:fill="DDEBF7"/>
          </w:tcPr>
          <w:p w14:paraId="15BE0E87" w14:textId="77777777" w:rsidR="00E54D63" w:rsidRDefault="00E54D63" w:rsidP="003F36E4">
            <w:r w:rsidRPr="009E7B02">
              <w:rPr>
                <w:b/>
                <w:bCs/>
              </w:rPr>
              <w:t xml:space="preserve">ISAPA </w:t>
            </w:r>
            <w:proofErr w:type="gramStart"/>
            <w:r w:rsidRPr="009E7B02">
              <w:rPr>
                <w:b/>
                <w:bCs/>
              </w:rPr>
              <w:t>AGM (#</w:t>
            </w:r>
            <w:proofErr w:type="gramEnd"/>
            <w:r w:rsidRPr="009E7B02">
              <w:rPr>
                <w:b/>
                <w:bCs/>
              </w:rPr>
              <w:t>3033)</w:t>
            </w:r>
          </w:p>
          <w:p w14:paraId="37401FF1" w14:textId="77777777" w:rsidR="00E54D63" w:rsidRDefault="00E54D63" w:rsidP="003F36E4">
            <w:r>
              <w:t xml:space="preserve">Signing of Partnership Agreement SOI and </w:t>
            </w:r>
            <w:proofErr w:type="gramStart"/>
            <w:r>
              <w:t>IFAPA (#</w:t>
            </w:r>
            <w:proofErr w:type="gramEnd"/>
            <w:r>
              <w:t>3023)</w:t>
            </w:r>
          </w:p>
        </w:tc>
        <w:tc>
          <w:tcPr>
            <w:tcW w:w="3598" w:type="dxa"/>
            <w:shd w:val="clear" w:color="auto" w:fill="DDEBF7"/>
          </w:tcPr>
          <w:p w14:paraId="321644A8" w14:textId="77777777" w:rsidR="00E54D63" w:rsidRDefault="00E54D63" w:rsidP="003F36E4">
            <w:r>
              <w:t>Integrating with General Assembly</w:t>
            </w:r>
          </w:p>
        </w:tc>
        <w:tc>
          <w:tcPr>
            <w:tcW w:w="3597" w:type="dxa"/>
            <w:shd w:val="clear" w:color="auto" w:fill="DDEBF7"/>
          </w:tcPr>
          <w:p w14:paraId="1B54AE49" w14:textId="77777777" w:rsidR="00E54D63" w:rsidRDefault="00E54D63" w:rsidP="003F36E4">
            <w:r>
              <w:t>Plenary Room 2</w:t>
            </w:r>
          </w:p>
        </w:tc>
      </w:tr>
    </w:tbl>
    <w:p w14:paraId="73DC109E" w14:textId="77777777" w:rsidR="00E54D63" w:rsidRDefault="00E54D63" w:rsidP="00E54D63">
      <w:pPr>
        <w:pStyle w:val="Heading2"/>
      </w:pPr>
      <w:bookmarkStart w:id="25" w:name="_Toc196320439"/>
      <w:r>
        <w:t>Local Legacy</w:t>
      </w:r>
      <w:bookmarkEnd w:id="25"/>
    </w:p>
    <w:tbl>
      <w:tblPr>
        <w:tblStyle w:val="TableGrid"/>
        <w:tblW w:w="0" w:type="auto"/>
        <w:tblLook w:val="04A0" w:firstRow="1" w:lastRow="0" w:firstColumn="1" w:lastColumn="0" w:noHBand="0" w:noVBand="1"/>
      </w:tblPr>
      <w:tblGrid>
        <w:gridCol w:w="1667"/>
        <w:gridCol w:w="6833"/>
        <w:gridCol w:w="2292"/>
        <w:gridCol w:w="3598"/>
      </w:tblGrid>
      <w:tr w:rsidR="00E54D63" w14:paraId="20DF949F" w14:textId="77777777" w:rsidTr="00E54D63">
        <w:tc>
          <w:tcPr>
            <w:tcW w:w="1667" w:type="dxa"/>
          </w:tcPr>
          <w:p w14:paraId="5C766BEB" w14:textId="77777777" w:rsidR="00E54D63" w:rsidRDefault="00E54D63" w:rsidP="003F36E4">
            <w:r>
              <w:t>Time</w:t>
            </w:r>
          </w:p>
        </w:tc>
        <w:tc>
          <w:tcPr>
            <w:tcW w:w="6833" w:type="dxa"/>
          </w:tcPr>
          <w:p w14:paraId="4616ED37" w14:textId="77777777" w:rsidR="00E54D63" w:rsidRDefault="00E54D63" w:rsidP="003F36E4">
            <w:r>
              <w:t>Title</w:t>
            </w:r>
          </w:p>
        </w:tc>
        <w:tc>
          <w:tcPr>
            <w:tcW w:w="2292" w:type="dxa"/>
          </w:tcPr>
          <w:p w14:paraId="78971E75" w14:textId="77777777" w:rsidR="00E54D63" w:rsidRDefault="00E54D63" w:rsidP="003F36E4"/>
        </w:tc>
        <w:tc>
          <w:tcPr>
            <w:tcW w:w="3598" w:type="dxa"/>
          </w:tcPr>
          <w:p w14:paraId="587879A5" w14:textId="77777777" w:rsidR="00E54D63" w:rsidRDefault="00E54D63" w:rsidP="003F36E4">
            <w:r>
              <w:t>Venue</w:t>
            </w:r>
          </w:p>
        </w:tc>
      </w:tr>
      <w:tr w:rsidR="00E54D63" w14:paraId="63CDC160" w14:textId="77777777" w:rsidTr="00E54D63">
        <w:tc>
          <w:tcPr>
            <w:tcW w:w="1667" w:type="dxa"/>
            <w:shd w:val="clear" w:color="auto" w:fill="DDEBF7"/>
          </w:tcPr>
          <w:p w14:paraId="3C555DE5" w14:textId="77777777" w:rsidR="00E54D63" w:rsidRDefault="00E54D63" w:rsidP="003F36E4">
            <w:r>
              <w:t>19:00-21:00</w:t>
            </w:r>
          </w:p>
        </w:tc>
        <w:tc>
          <w:tcPr>
            <w:tcW w:w="6833" w:type="dxa"/>
            <w:shd w:val="clear" w:color="auto" w:fill="DDEBF7"/>
          </w:tcPr>
          <w:p w14:paraId="31FFF4A2" w14:textId="77777777" w:rsidR="00E54D63" w:rsidRDefault="00E54D63" w:rsidP="003F36E4">
            <w:r>
              <w:t xml:space="preserve">Local CPD Legacy events in conjunction with Kerry Recreation Sports </w:t>
            </w:r>
            <w:proofErr w:type="gramStart"/>
            <w:r>
              <w:t>Partnership (#</w:t>
            </w:r>
            <w:proofErr w:type="gramEnd"/>
            <w:r>
              <w:t>3004)</w:t>
            </w:r>
          </w:p>
        </w:tc>
        <w:tc>
          <w:tcPr>
            <w:tcW w:w="2292" w:type="dxa"/>
            <w:shd w:val="clear" w:color="auto" w:fill="DDEBF7"/>
          </w:tcPr>
          <w:p w14:paraId="4358A78B" w14:textId="6BE0C2EC" w:rsidR="00E54D63" w:rsidRDefault="00E54D63" w:rsidP="003F36E4">
            <w:r>
              <w:t>Football for all, GAA for All, Cycling</w:t>
            </w:r>
          </w:p>
        </w:tc>
        <w:tc>
          <w:tcPr>
            <w:tcW w:w="3598" w:type="dxa"/>
            <w:shd w:val="clear" w:color="auto" w:fill="DDEBF7"/>
          </w:tcPr>
          <w:p w14:paraId="3B205E48" w14:textId="77777777" w:rsidR="00E54D63" w:rsidRDefault="00E54D63" w:rsidP="003F36E4">
            <w:r>
              <w:t>Various</w:t>
            </w:r>
          </w:p>
        </w:tc>
      </w:tr>
    </w:tbl>
    <w:p w14:paraId="7C0F5B0E" w14:textId="77777777" w:rsidR="00AF31F0" w:rsidRDefault="00AF31F0">
      <w:pPr>
        <w:pStyle w:val="Heading1"/>
      </w:pPr>
    </w:p>
    <w:p w14:paraId="7425224B" w14:textId="77777777" w:rsidR="00AF31F0" w:rsidRDefault="00AF31F0">
      <w:pPr>
        <w:rPr>
          <w:rFonts w:asciiTheme="majorHAnsi" w:eastAsiaTheme="majorEastAsia" w:hAnsiTheme="majorHAnsi" w:cstheme="majorBidi"/>
          <w:b/>
          <w:bCs/>
          <w:color w:val="365F91" w:themeColor="accent1" w:themeShade="BF"/>
          <w:sz w:val="28"/>
          <w:szCs w:val="28"/>
        </w:rPr>
      </w:pPr>
      <w:r>
        <w:br w:type="page"/>
      </w:r>
    </w:p>
    <w:p w14:paraId="25D71655" w14:textId="77777777" w:rsidR="00136CD6" w:rsidRDefault="006A58D8" w:rsidP="00136CD6">
      <w:pPr>
        <w:pStyle w:val="Heading1"/>
      </w:pPr>
      <w:bookmarkStart w:id="26" w:name="_Toc196320440"/>
      <w:r>
        <w:lastRenderedPageBreak/>
        <w:t>Thursday</w:t>
      </w:r>
      <w:bookmarkStart w:id="27" w:name="Thursday"/>
      <w:bookmarkEnd w:id="27"/>
      <w:r w:rsidR="00C27A22">
        <w:t xml:space="preserve"> 19</w:t>
      </w:r>
      <w:r w:rsidR="00C27A22" w:rsidRPr="00C27A22">
        <w:rPr>
          <w:vertAlign w:val="superscript"/>
        </w:rPr>
        <w:t>th</w:t>
      </w:r>
      <w:r w:rsidR="00C27A22">
        <w:t xml:space="preserve"> June 2025</w:t>
      </w:r>
      <w:bookmarkEnd w:id="26"/>
    </w:p>
    <w:p w14:paraId="05469D5C" w14:textId="6238530D" w:rsidR="00E54D63" w:rsidRPr="00E54D63" w:rsidRDefault="00E54D63" w:rsidP="00136CD6">
      <w:r>
        <w:rPr>
          <w:noProof/>
        </w:rPr>
        <w:drawing>
          <wp:inline distT="0" distB="0" distL="0" distR="0" wp14:anchorId="07A42013" wp14:editId="21B3B550">
            <wp:extent cx="8404860" cy="5933769"/>
            <wp:effectExtent l="0" t="0" r="0" b="0"/>
            <wp:docPr id="12535555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08998" cy="5936690"/>
                    </a:xfrm>
                    <a:prstGeom prst="rect">
                      <a:avLst/>
                    </a:prstGeom>
                    <a:noFill/>
                  </pic:spPr>
                </pic:pic>
              </a:graphicData>
            </a:graphic>
          </wp:inline>
        </w:drawing>
      </w:r>
    </w:p>
    <w:p w14:paraId="00F799AC" w14:textId="77777777" w:rsidR="00AF31F0" w:rsidRDefault="00AF31F0" w:rsidP="00AF31F0">
      <w:pPr>
        <w:pStyle w:val="Heading2"/>
      </w:pPr>
      <w:bookmarkStart w:id="28" w:name="_Toc196320441"/>
      <w:r>
        <w:lastRenderedPageBreak/>
        <w:t>Mental Health Summit Welcome</w:t>
      </w:r>
      <w:bookmarkEnd w:id="28"/>
    </w:p>
    <w:tbl>
      <w:tblPr>
        <w:tblStyle w:val="TableGrid"/>
        <w:tblW w:w="0" w:type="auto"/>
        <w:tblLook w:val="04A0" w:firstRow="1" w:lastRow="0" w:firstColumn="1" w:lastColumn="0" w:noHBand="0" w:noVBand="1"/>
      </w:tblPr>
      <w:tblGrid>
        <w:gridCol w:w="2547"/>
        <w:gridCol w:w="8245"/>
        <w:gridCol w:w="3598"/>
      </w:tblGrid>
      <w:tr w:rsidR="009C434D" w14:paraId="0E1593F7" w14:textId="77777777" w:rsidTr="009C434D">
        <w:tc>
          <w:tcPr>
            <w:tcW w:w="2547" w:type="dxa"/>
          </w:tcPr>
          <w:p w14:paraId="35CF0E96" w14:textId="77777777" w:rsidR="009C434D" w:rsidRDefault="009C434D" w:rsidP="003F36E4">
            <w:r>
              <w:t>Time</w:t>
            </w:r>
          </w:p>
        </w:tc>
        <w:tc>
          <w:tcPr>
            <w:tcW w:w="8245" w:type="dxa"/>
          </w:tcPr>
          <w:p w14:paraId="439CE408" w14:textId="7538A320" w:rsidR="009C434D" w:rsidRDefault="009C434D" w:rsidP="003F36E4">
            <w:r>
              <w:t>Title</w:t>
            </w:r>
          </w:p>
        </w:tc>
        <w:tc>
          <w:tcPr>
            <w:tcW w:w="3598" w:type="dxa"/>
          </w:tcPr>
          <w:p w14:paraId="74E4F19A" w14:textId="77777777" w:rsidR="009C434D" w:rsidRDefault="009C434D" w:rsidP="003F36E4">
            <w:r>
              <w:t>Venue</w:t>
            </w:r>
          </w:p>
        </w:tc>
      </w:tr>
      <w:tr w:rsidR="00AF31F0" w14:paraId="105127BA" w14:textId="77777777" w:rsidTr="009C434D">
        <w:tc>
          <w:tcPr>
            <w:tcW w:w="2547" w:type="dxa"/>
            <w:shd w:val="clear" w:color="auto" w:fill="FCE4D6"/>
          </w:tcPr>
          <w:p w14:paraId="6CDA174F" w14:textId="77777777" w:rsidR="00AF31F0" w:rsidRDefault="00AF31F0" w:rsidP="003F36E4">
            <w:r>
              <w:t>09:00-12:30</w:t>
            </w:r>
          </w:p>
        </w:tc>
        <w:tc>
          <w:tcPr>
            <w:tcW w:w="8245" w:type="dxa"/>
            <w:shd w:val="clear" w:color="auto" w:fill="FCE4D6"/>
          </w:tcPr>
          <w:p w14:paraId="05BD34D4" w14:textId="77777777" w:rsidR="00AF31F0" w:rsidRDefault="00AF31F0" w:rsidP="003F36E4">
            <w:r>
              <w:t>John Farrelly CE of the Mental Health Commission Ireland, Professor Maggie Cusack President of Munster Technological University (MTU) and Dr Gerardina Harnett, Head of Department of Nursing, Mental Health Nursing and Healthcare Sciences at MTU.  (#3017)</w:t>
            </w:r>
          </w:p>
        </w:tc>
        <w:tc>
          <w:tcPr>
            <w:tcW w:w="3598" w:type="dxa"/>
            <w:shd w:val="clear" w:color="auto" w:fill="FCE4D6"/>
          </w:tcPr>
          <w:p w14:paraId="46A057B2" w14:textId="77777777" w:rsidR="00AF31F0" w:rsidRDefault="00AF31F0" w:rsidP="003F36E4">
            <w:r>
              <w:t>Plenary Room 1</w:t>
            </w:r>
          </w:p>
        </w:tc>
      </w:tr>
    </w:tbl>
    <w:p w14:paraId="146DB8CE" w14:textId="098BC45A" w:rsidR="003958E5" w:rsidRDefault="009E7B02">
      <w:pPr>
        <w:pStyle w:val="Heading2"/>
      </w:pPr>
      <w:bookmarkStart w:id="29" w:name="_Toc196320442"/>
      <w:r>
        <w:t xml:space="preserve">Mental Health Summit </w:t>
      </w:r>
      <w:r w:rsidR="006A58D8">
        <w:t>Keynote</w:t>
      </w:r>
      <w:r>
        <w:t>s</w:t>
      </w:r>
      <w:r w:rsidR="009C434D">
        <w:t xml:space="preserve"> (See </w:t>
      </w:r>
      <w:hyperlink r:id="rId15" w:history="1">
        <w:r w:rsidR="009C434D" w:rsidRPr="00635C23">
          <w:rPr>
            <w:rStyle w:val="Hyperlink"/>
          </w:rPr>
          <w:t>https://www.isapa2025.com/mental-health-summit</w:t>
        </w:r>
      </w:hyperlink>
      <w:r w:rsidR="009C434D">
        <w:t>)</w:t>
      </w:r>
      <w:bookmarkEnd w:id="29"/>
      <w:r w:rsidR="009C434D">
        <w:t xml:space="preserve"> </w:t>
      </w:r>
    </w:p>
    <w:tbl>
      <w:tblPr>
        <w:tblStyle w:val="TableGrid"/>
        <w:tblW w:w="0" w:type="auto"/>
        <w:tblLook w:val="04A0" w:firstRow="1" w:lastRow="0" w:firstColumn="1" w:lastColumn="0" w:noHBand="0" w:noVBand="1"/>
      </w:tblPr>
      <w:tblGrid>
        <w:gridCol w:w="2517"/>
        <w:gridCol w:w="7083"/>
        <w:gridCol w:w="1193"/>
        <w:gridCol w:w="3597"/>
      </w:tblGrid>
      <w:tr w:rsidR="003958E5" w14:paraId="4AB76AAA" w14:textId="77777777" w:rsidTr="009C434D">
        <w:tc>
          <w:tcPr>
            <w:tcW w:w="2517" w:type="dxa"/>
          </w:tcPr>
          <w:p w14:paraId="50576D15" w14:textId="77777777" w:rsidR="003958E5" w:rsidRDefault="006A58D8">
            <w:r>
              <w:t>Time</w:t>
            </w:r>
          </w:p>
        </w:tc>
        <w:tc>
          <w:tcPr>
            <w:tcW w:w="7083" w:type="dxa"/>
          </w:tcPr>
          <w:p w14:paraId="4500ABF3" w14:textId="77777777" w:rsidR="003958E5" w:rsidRDefault="006A58D8">
            <w:r>
              <w:t xml:space="preserve">Title </w:t>
            </w:r>
          </w:p>
        </w:tc>
        <w:tc>
          <w:tcPr>
            <w:tcW w:w="1193" w:type="dxa"/>
          </w:tcPr>
          <w:p w14:paraId="45D163A4" w14:textId="77777777" w:rsidR="003958E5" w:rsidRDefault="003958E5"/>
        </w:tc>
        <w:tc>
          <w:tcPr>
            <w:tcW w:w="3597" w:type="dxa"/>
          </w:tcPr>
          <w:p w14:paraId="0CE866AB" w14:textId="77777777" w:rsidR="003958E5" w:rsidRDefault="006A58D8">
            <w:r>
              <w:t>Venue</w:t>
            </w:r>
          </w:p>
        </w:tc>
      </w:tr>
      <w:tr w:rsidR="009C434D" w14:paraId="78AE1F1B" w14:textId="77777777" w:rsidTr="009C434D">
        <w:tc>
          <w:tcPr>
            <w:tcW w:w="2517" w:type="dxa"/>
            <w:shd w:val="clear" w:color="auto" w:fill="D9E1F2"/>
          </w:tcPr>
          <w:p w14:paraId="7983CC9A" w14:textId="77777777" w:rsidR="009C434D" w:rsidRDefault="009C434D">
            <w:r>
              <w:t>09:00-12:30</w:t>
            </w:r>
          </w:p>
        </w:tc>
        <w:tc>
          <w:tcPr>
            <w:tcW w:w="8276" w:type="dxa"/>
            <w:gridSpan w:val="2"/>
            <w:shd w:val="clear" w:color="auto" w:fill="D9E1F2"/>
          </w:tcPr>
          <w:p w14:paraId="3C2E9446" w14:textId="655C0808" w:rsidR="009C434D" w:rsidRDefault="009C434D">
            <w:r>
              <w:t xml:space="preserve">Professor Ahmed Hankir, MBChB, MRCPsych, Consultant Psychiatrist, 2022 Recipient of WHO Director-General Award for Global </w:t>
            </w:r>
            <w:proofErr w:type="gramStart"/>
            <w:r>
              <w:t>Health  (</w:t>
            </w:r>
            <w:proofErr w:type="gramEnd"/>
            <w:r>
              <w:t>#3007)</w:t>
            </w:r>
          </w:p>
        </w:tc>
        <w:tc>
          <w:tcPr>
            <w:tcW w:w="3597" w:type="dxa"/>
            <w:shd w:val="clear" w:color="auto" w:fill="D9E1F2"/>
          </w:tcPr>
          <w:p w14:paraId="61FB16FF" w14:textId="77777777" w:rsidR="009C434D" w:rsidRDefault="009C434D">
            <w:r>
              <w:t>Plenary Room 1</w:t>
            </w:r>
          </w:p>
        </w:tc>
      </w:tr>
      <w:tr w:rsidR="009C434D" w14:paraId="02BAF92F" w14:textId="77777777">
        <w:tc>
          <w:tcPr>
            <w:tcW w:w="2517" w:type="dxa"/>
            <w:shd w:val="clear" w:color="auto" w:fill="D9E1F2"/>
          </w:tcPr>
          <w:p w14:paraId="4AEC5348" w14:textId="77777777" w:rsidR="009C434D" w:rsidRDefault="009C434D">
            <w:r>
              <w:t>09:00-12:30</w:t>
            </w:r>
          </w:p>
        </w:tc>
        <w:tc>
          <w:tcPr>
            <w:tcW w:w="8276" w:type="dxa"/>
            <w:gridSpan w:val="2"/>
            <w:shd w:val="clear" w:color="auto" w:fill="D9E1F2"/>
          </w:tcPr>
          <w:p w14:paraId="2F9E6100" w14:textId="0AA240E2" w:rsidR="009C434D" w:rsidRDefault="009C434D">
            <w:r>
              <w:t>Dr. Karen O’Connor, the National Clinical Lead for Early Intervention in Psychosis in Ireland (#3008)</w:t>
            </w:r>
          </w:p>
        </w:tc>
        <w:tc>
          <w:tcPr>
            <w:tcW w:w="3597" w:type="dxa"/>
            <w:shd w:val="clear" w:color="auto" w:fill="D9E1F2"/>
          </w:tcPr>
          <w:p w14:paraId="69FBFA37" w14:textId="77777777" w:rsidR="009C434D" w:rsidRDefault="009C434D">
            <w:r>
              <w:t>Plenary Room 1</w:t>
            </w:r>
          </w:p>
        </w:tc>
      </w:tr>
      <w:tr w:rsidR="009C434D" w14:paraId="1F2D34AD" w14:textId="77777777">
        <w:tc>
          <w:tcPr>
            <w:tcW w:w="2517" w:type="dxa"/>
            <w:shd w:val="clear" w:color="auto" w:fill="D9E1F2"/>
          </w:tcPr>
          <w:p w14:paraId="59F63473" w14:textId="77777777" w:rsidR="009C434D" w:rsidRDefault="009C434D">
            <w:r>
              <w:t>09:00-12:30</w:t>
            </w:r>
          </w:p>
        </w:tc>
        <w:tc>
          <w:tcPr>
            <w:tcW w:w="8276" w:type="dxa"/>
            <w:gridSpan w:val="2"/>
            <w:shd w:val="clear" w:color="auto" w:fill="D9E1F2"/>
          </w:tcPr>
          <w:p w14:paraId="1EB22D46" w14:textId="49E736BD" w:rsidR="009C434D" w:rsidRDefault="009C434D">
            <w:r>
              <w:t>Aoife Ní Mhuirí BSc (Physiotherapy), MSc (Sports Medicine), is the CEO and Founder of Salaso Health Solutions (#3009)</w:t>
            </w:r>
          </w:p>
        </w:tc>
        <w:tc>
          <w:tcPr>
            <w:tcW w:w="3597" w:type="dxa"/>
            <w:shd w:val="clear" w:color="auto" w:fill="D9E1F2"/>
          </w:tcPr>
          <w:p w14:paraId="347FA016" w14:textId="77777777" w:rsidR="009C434D" w:rsidRDefault="009C434D">
            <w:r>
              <w:t>Plenary Room 1</w:t>
            </w:r>
          </w:p>
        </w:tc>
      </w:tr>
    </w:tbl>
    <w:p w14:paraId="244A8BAB" w14:textId="77777777" w:rsidR="003958E5" w:rsidRDefault="006A58D8">
      <w:pPr>
        <w:pStyle w:val="Heading2"/>
      </w:pPr>
      <w:bookmarkStart w:id="30" w:name="_Toc196320443"/>
      <w:r>
        <w:t>Panel</w:t>
      </w:r>
      <w:bookmarkEnd w:id="30"/>
    </w:p>
    <w:tbl>
      <w:tblPr>
        <w:tblStyle w:val="TableGrid"/>
        <w:tblW w:w="0" w:type="auto"/>
        <w:tblLook w:val="04A0" w:firstRow="1" w:lastRow="0" w:firstColumn="1" w:lastColumn="0" w:noHBand="0" w:noVBand="1"/>
      </w:tblPr>
      <w:tblGrid>
        <w:gridCol w:w="2547"/>
        <w:gridCol w:w="7193"/>
        <w:gridCol w:w="1052"/>
        <w:gridCol w:w="3598"/>
      </w:tblGrid>
      <w:tr w:rsidR="003958E5" w14:paraId="6A1506C0" w14:textId="77777777" w:rsidTr="009C434D">
        <w:tc>
          <w:tcPr>
            <w:tcW w:w="2547" w:type="dxa"/>
          </w:tcPr>
          <w:p w14:paraId="5ADCE926" w14:textId="77777777" w:rsidR="003958E5" w:rsidRDefault="006A58D8">
            <w:r>
              <w:t>Time</w:t>
            </w:r>
          </w:p>
        </w:tc>
        <w:tc>
          <w:tcPr>
            <w:tcW w:w="7193" w:type="dxa"/>
          </w:tcPr>
          <w:p w14:paraId="67E94253" w14:textId="77777777" w:rsidR="003958E5" w:rsidRDefault="00E26DD8">
            <w:r>
              <w:t>Title</w:t>
            </w:r>
          </w:p>
        </w:tc>
        <w:tc>
          <w:tcPr>
            <w:tcW w:w="1052" w:type="dxa"/>
          </w:tcPr>
          <w:p w14:paraId="7AA25D17" w14:textId="77777777" w:rsidR="003958E5" w:rsidRDefault="003958E5"/>
        </w:tc>
        <w:tc>
          <w:tcPr>
            <w:tcW w:w="3598" w:type="dxa"/>
          </w:tcPr>
          <w:p w14:paraId="41DA2D9F" w14:textId="77777777" w:rsidR="003958E5" w:rsidRDefault="006A58D8">
            <w:r>
              <w:t>Venue</w:t>
            </w:r>
          </w:p>
        </w:tc>
      </w:tr>
      <w:tr w:rsidR="003958E5" w14:paraId="2B2A6F21" w14:textId="77777777" w:rsidTr="009C434D">
        <w:tc>
          <w:tcPr>
            <w:tcW w:w="2547" w:type="dxa"/>
            <w:shd w:val="clear" w:color="auto" w:fill="FCE4D6"/>
          </w:tcPr>
          <w:p w14:paraId="43B0D35C" w14:textId="77777777" w:rsidR="003958E5" w:rsidRDefault="006A58D8">
            <w:r>
              <w:t>09:00-12:30</w:t>
            </w:r>
          </w:p>
        </w:tc>
        <w:tc>
          <w:tcPr>
            <w:tcW w:w="7193" w:type="dxa"/>
            <w:shd w:val="clear" w:color="auto" w:fill="FCE4D6"/>
          </w:tcPr>
          <w:p w14:paraId="71A94191" w14:textId="77777777" w:rsidR="003958E5" w:rsidRDefault="006A58D8">
            <w:r>
              <w:t>Special Olympics Mental Health Resource Co-Creation (#3010)</w:t>
            </w:r>
          </w:p>
        </w:tc>
        <w:tc>
          <w:tcPr>
            <w:tcW w:w="1052" w:type="dxa"/>
            <w:shd w:val="clear" w:color="auto" w:fill="FCE4D6"/>
          </w:tcPr>
          <w:p w14:paraId="05454D04" w14:textId="77777777" w:rsidR="003958E5" w:rsidRDefault="003958E5"/>
        </w:tc>
        <w:tc>
          <w:tcPr>
            <w:tcW w:w="3598" w:type="dxa"/>
            <w:shd w:val="clear" w:color="auto" w:fill="FCE4D6"/>
          </w:tcPr>
          <w:p w14:paraId="4EA85750" w14:textId="77777777" w:rsidR="003958E5" w:rsidRDefault="006A58D8">
            <w:r>
              <w:t>Plenary Room 1</w:t>
            </w:r>
          </w:p>
        </w:tc>
      </w:tr>
      <w:tr w:rsidR="003958E5" w14:paraId="1A876053" w14:textId="77777777" w:rsidTr="009C434D">
        <w:tc>
          <w:tcPr>
            <w:tcW w:w="2547" w:type="dxa"/>
            <w:shd w:val="clear" w:color="auto" w:fill="FCE4D6"/>
          </w:tcPr>
          <w:p w14:paraId="15F62161" w14:textId="77777777" w:rsidR="003958E5" w:rsidRDefault="006A58D8">
            <w:r>
              <w:t>09:00-12:30</w:t>
            </w:r>
          </w:p>
        </w:tc>
        <w:tc>
          <w:tcPr>
            <w:tcW w:w="7193" w:type="dxa"/>
            <w:shd w:val="clear" w:color="auto" w:fill="FCE4D6"/>
          </w:tcPr>
          <w:p w14:paraId="1E6B384B" w14:textId="77777777" w:rsidR="003958E5" w:rsidRDefault="006A58D8">
            <w:r>
              <w:t>Keynotes join a panel with David Donoghue was the Ambassador of Ireland to the United Nations who negotiated Agenda 2030 and the Sustainable Development Goals and Niall Muldoon Dr Niall Muldoon is the Ombudsman for Children. His job is to ensure that children in Ireland are treated fairly.  (#3011)</w:t>
            </w:r>
          </w:p>
        </w:tc>
        <w:tc>
          <w:tcPr>
            <w:tcW w:w="1052" w:type="dxa"/>
            <w:shd w:val="clear" w:color="auto" w:fill="FCE4D6"/>
          </w:tcPr>
          <w:p w14:paraId="125B559D" w14:textId="77777777" w:rsidR="003958E5" w:rsidRDefault="003958E5"/>
        </w:tc>
        <w:tc>
          <w:tcPr>
            <w:tcW w:w="3598" w:type="dxa"/>
            <w:shd w:val="clear" w:color="auto" w:fill="FCE4D6"/>
          </w:tcPr>
          <w:p w14:paraId="54F01CA2" w14:textId="77777777" w:rsidR="003958E5" w:rsidRDefault="006A58D8">
            <w:r>
              <w:t>Plenary Room 2</w:t>
            </w:r>
          </w:p>
        </w:tc>
      </w:tr>
      <w:tr w:rsidR="003958E5" w14:paraId="72E66A6D" w14:textId="77777777" w:rsidTr="009C434D">
        <w:tc>
          <w:tcPr>
            <w:tcW w:w="2547" w:type="dxa"/>
            <w:shd w:val="clear" w:color="auto" w:fill="FCE4D6"/>
          </w:tcPr>
          <w:p w14:paraId="56871217" w14:textId="77777777" w:rsidR="003958E5" w:rsidRDefault="006A58D8">
            <w:r>
              <w:t>10:00-11:30</w:t>
            </w:r>
          </w:p>
        </w:tc>
        <w:tc>
          <w:tcPr>
            <w:tcW w:w="7193" w:type="dxa"/>
            <w:shd w:val="clear" w:color="auto" w:fill="FCE4D6"/>
          </w:tcPr>
          <w:p w14:paraId="16CDD034" w14:textId="77777777" w:rsidR="003958E5" w:rsidRDefault="006A58D8">
            <w:r>
              <w:t>Writing and Reviewing for APAQ: A Panel Discussion with the Editor and Associate Editors (#1008)</w:t>
            </w:r>
          </w:p>
        </w:tc>
        <w:tc>
          <w:tcPr>
            <w:tcW w:w="1052" w:type="dxa"/>
            <w:shd w:val="clear" w:color="auto" w:fill="FCE4D6"/>
          </w:tcPr>
          <w:p w14:paraId="70B9182E" w14:textId="77777777" w:rsidR="003958E5" w:rsidRDefault="003958E5"/>
        </w:tc>
        <w:tc>
          <w:tcPr>
            <w:tcW w:w="3598" w:type="dxa"/>
            <w:shd w:val="clear" w:color="auto" w:fill="FCE4D6"/>
          </w:tcPr>
          <w:p w14:paraId="07E18CE2" w14:textId="77777777" w:rsidR="003958E5" w:rsidRDefault="006A58D8">
            <w:r>
              <w:t>Lecture Room 1</w:t>
            </w:r>
          </w:p>
        </w:tc>
      </w:tr>
    </w:tbl>
    <w:p w14:paraId="0C8DDDDF" w14:textId="7680400D" w:rsidR="00AF31F0" w:rsidRDefault="00606F01" w:rsidP="00AF31F0">
      <w:pPr>
        <w:pStyle w:val="Heading2"/>
      </w:pPr>
      <w:bookmarkStart w:id="31" w:name="_Toc196320444"/>
      <w:r>
        <w:t>Oral Presentations (Research /Academic)</w:t>
      </w:r>
      <w:bookmarkEnd w:id="31"/>
      <w:r>
        <w:t xml:space="preserve"> </w:t>
      </w:r>
    </w:p>
    <w:tbl>
      <w:tblPr>
        <w:tblStyle w:val="TableGrid"/>
        <w:tblW w:w="0" w:type="auto"/>
        <w:tblLook w:val="04A0" w:firstRow="1" w:lastRow="0" w:firstColumn="1" w:lastColumn="0" w:noHBand="0" w:noVBand="1"/>
      </w:tblPr>
      <w:tblGrid>
        <w:gridCol w:w="1666"/>
        <w:gridCol w:w="8073"/>
        <w:gridCol w:w="2551"/>
        <w:gridCol w:w="2100"/>
      </w:tblGrid>
      <w:tr w:rsidR="00AF31F0" w14:paraId="49D87536" w14:textId="77777777" w:rsidTr="003F36E4">
        <w:tc>
          <w:tcPr>
            <w:tcW w:w="1668" w:type="dxa"/>
          </w:tcPr>
          <w:p w14:paraId="39857AAB" w14:textId="77777777" w:rsidR="00AF31F0" w:rsidRDefault="00AF31F0" w:rsidP="003F36E4">
            <w:r>
              <w:t>Time</w:t>
            </w:r>
          </w:p>
        </w:tc>
        <w:tc>
          <w:tcPr>
            <w:tcW w:w="8079" w:type="dxa"/>
          </w:tcPr>
          <w:p w14:paraId="50BFD6F9" w14:textId="77777777" w:rsidR="00AF31F0" w:rsidRDefault="00E26DD8" w:rsidP="003F36E4">
            <w:r>
              <w:t>Title</w:t>
            </w:r>
          </w:p>
        </w:tc>
        <w:tc>
          <w:tcPr>
            <w:tcW w:w="2552" w:type="dxa"/>
          </w:tcPr>
          <w:p w14:paraId="6AA6FB07" w14:textId="77777777" w:rsidR="00AF31F0" w:rsidRDefault="00AF31F0" w:rsidP="003F36E4">
            <w:r>
              <w:t>Authors</w:t>
            </w:r>
          </w:p>
        </w:tc>
        <w:tc>
          <w:tcPr>
            <w:tcW w:w="2101" w:type="dxa"/>
          </w:tcPr>
          <w:p w14:paraId="22F91CF4" w14:textId="77777777" w:rsidR="00AF31F0" w:rsidRDefault="00AF31F0" w:rsidP="003F36E4">
            <w:r>
              <w:t>Venue</w:t>
            </w:r>
          </w:p>
        </w:tc>
      </w:tr>
      <w:tr w:rsidR="00AF31F0" w14:paraId="3A9F8E6B" w14:textId="77777777" w:rsidTr="003F36E4">
        <w:tc>
          <w:tcPr>
            <w:tcW w:w="1668" w:type="dxa"/>
            <w:shd w:val="clear" w:color="auto" w:fill="FCE4D6"/>
          </w:tcPr>
          <w:p w14:paraId="101577C8" w14:textId="77777777" w:rsidR="00AF31F0" w:rsidRDefault="00AF31F0" w:rsidP="003F36E4">
            <w:r>
              <w:t>09:00-10:30</w:t>
            </w:r>
          </w:p>
        </w:tc>
        <w:tc>
          <w:tcPr>
            <w:tcW w:w="8079" w:type="dxa"/>
            <w:shd w:val="clear" w:color="auto" w:fill="FCE4D6"/>
          </w:tcPr>
          <w:p w14:paraId="22A0DAFF" w14:textId="77777777" w:rsidR="00AF31F0" w:rsidRDefault="00AF31F0" w:rsidP="003F36E4">
            <w:r>
              <w:t>Impact of a 12-week Motor Skill Intervention on Gross Motor Skill Proficiency and Adaptive Behaviour in Children Aged 3-5 years with ASD (#1160)</w:t>
            </w:r>
          </w:p>
        </w:tc>
        <w:tc>
          <w:tcPr>
            <w:tcW w:w="2552" w:type="dxa"/>
            <w:shd w:val="clear" w:color="auto" w:fill="FCE4D6"/>
          </w:tcPr>
          <w:p w14:paraId="0FFE29FA" w14:textId="77777777" w:rsidR="00AF31F0" w:rsidRDefault="00AF31F0" w:rsidP="003F36E4">
            <w:r>
              <w:t>Hannah Lywood, Meghann Lloyd</w:t>
            </w:r>
          </w:p>
        </w:tc>
        <w:tc>
          <w:tcPr>
            <w:tcW w:w="2101" w:type="dxa"/>
            <w:shd w:val="clear" w:color="auto" w:fill="FCE4D6"/>
          </w:tcPr>
          <w:p w14:paraId="249D1E49" w14:textId="77777777" w:rsidR="00AF31F0" w:rsidRDefault="00AF31F0" w:rsidP="003F36E4">
            <w:r>
              <w:t>Lecture Room 2</w:t>
            </w:r>
          </w:p>
        </w:tc>
      </w:tr>
      <w:tr w:rsidR="00AF31F0" w14:paraId="06497110" w14:textId="77777777" w:rsidTr="003F36E4">
        <w:tc>
          <w:tcPr>
            <w:tcW w:w="1668" w:type="dxa"/>
            <w:shd w:val="clear" w:color="auto" w:fill="FCE4D6"/>
          </w:tcPr>
          <w:p w14:paraId="162765AE" w14:textId="77777777" w:rsidR="00AF31F0" w:rsidRDefault="00AF31F0" w:rsidP="003F36E4">
            <w:r>
              <w:t>09:00-10:30</w:t>
            </w:r>
          </w:p>
        </w:tc>
        <w:tc>
          <w:tcPr>
            <w:tcW w:w="8079" w:type="dxa"/>
            <w:shd w:val="clear" w:color="auto" w:fill="FCE4D6"/>
          </w:tcPr>
          <w:p w14:paraId="007490A4" w14:textId="77777777" w:rsidR="00AF31F0" w:rsidRDefault="00AF31F0" w:rsidP="003F36E4">
            <w:r>
              <w:t>Educating volunteers with disabilities to work at sport events - a chance to enhance sport participation? (#1093)</w:t>
            </w:r>
          </w:p>
        </w:tc>
        <w:tc>
          <w:tcPr>
            <w:tcW w:w="2552" w:type="dxa"/>
            <w:shd w:val="clear" w:color="auto" w:fill="FCE4D6"/>
          </w:tcPr>
          <w:p w14:paraId="12DDA18C" w14:textId="77777777" w:rsidR="00AF31F0" w:rsidRDefault="00AF31F0" w:rsidP="003F36E4">
            <w:r>
              <w:t>Marlene Jobst, Christoph Kreinbucher-Bekerle</w:t>
            </w:r>
          </w:p>
        </w:tc>
        <w:tc>
          <w:tcPr>
            <w:tcW w:w="2101" w:type="dxa"/>
            <w:shd w:val="clear" w:color="auto" w:fill="FCE4D6"/>
          </w:tcPr>
          <w:p w14:paraId="5B8B33A7" w14:textId="77777777" w:rsidR="00AF31F0" w:rsidRDefault="00AF31F0" w:rsidP="003F36E4">
            <w:r>
              <w:t>Lecture Room 1</w:t>
            </w:r>
          </w:p>
        </w:tc>
      </w:tr>
      <w:tr w:rsidR="00AF31F0" w14:paraId="05EEFE9E" w14:textId="77777777" w:rsidTr="003F36E4">
        <w:tc>
          <w:tcPr>
            <w:tcW w:w="1668" w:type="dxa"/>
            <w:shd w:val="clear" w:color="auto" w:fill="FCE4D6"/>
          </w:tcPr>
          <w:p w14:paraId="4A833772" w14:textId="77777777" w:rsidR="00AF31F0" w:rsidRDefault="00AF31F0" w:rsidP="003F36E4">
            <w:r>
              <w:t>09:00-10:30</w:t>
            </w:r>
          </w:p>
        </w:tc>
        <w:tc>
          <w:tcPr>
            <w:tcW w:w="8079" w:type="dxa"/>
            <w:shd w:val="clear" w:color="auto" w:fill="FCE4D6"/>
          </w:tcPr>
          <w:p w14:paraId="26F2F8F1" w14:textId="77777777" w:rsidR="00AF31F0" w:rsidRDefault="00AF31F0" w:rsidP="003F36E4">
            <w:r>
              <w:t>Effects of VR-based Physical Activity Programs with/without Headset on Attention, Balance, Physical Activity, and Social Skills of Children with Disability. (#1222)</w:t>
            </w:r>
          </w:p>
        </w:tc>
        <w:tc>
          <w:tcPr>
            <w:tcW w:w="2552" w:type="dxa"/>
            <w:shd w:val="clear" w:color="auto" w:fill="FCE4D6"/>
          </w:tcPr>
          <w:p w14:paraId="5244F7F0" w14:textId="77777777" w:rsidR="00AF31F0" w:rsidRDefault="00AF31F0" w:rsidP="003F36E4">
            <w:r>
              <w:t>Jiwoo Han, Jooyeon Jin</w:t>
            </w:r>
          </w:p>
        </w:tc>
        <w:tc>
          <w:tcPr>
            <w:tcW w:w="2101" w:type="dxa"/>
            <w:shd w:val="clear" w:color="auto" w:fill="FCE4D6"/>
          </w:tcPr>
          <w:p w14:paraId="3AE8897B" w14:textId="77777777" w:rsidR="00AF31F0" w:rsidRDefault="00AF31F0" w:rsidP="003F36E4">
            <w:r>
              <w:t>Lecture Room 1</w:t>
            </w:r>
          </w:p>
        </w:tc>
      </w:tr>
      <w:tr w:rsidR="00AF31F0" w14:paraId="5932BF8C" w14:textId="77777777" w:rsidTr="003F36E4">
        <w:tc>
          <w:tcPr>
            <w:tcW w:w="1668" w:type="dxa"/>
            <w:shd w:val="clear" w:color="auto" w:fill="FCE4D6"/>
          </w:tcPr>
          <w:p w14:paraId="3CAA9917" w14:textId="77777777" w:rsidR="00AF31F0" w:rsidRDefault="00AF31F0" w:rsidP="003F36E4">
            <w:r>
              <w:t>09:00-10:30</w:t>
            </w:r>
          </w:p>
        </w:tc>
        <w:tc>
          <w:tcPr>
            <w:tcW w:w="8079" w:type="dxa"/>
            <w:shd w:val="clear" w:color="auto" w:fill="FCE4D6"/>
          </w:tcPr>
          <w:p w14:paraId="77BFC8D7" w14:textId="77777777" w:rsidR="00AF31F0" w:rsidRDefault="00AF31F0" w:rsidP="003F36E4">
            <w:r>
              <w:t>The effects of physical activity timing and adherence to physical activity guidelines on sleep in children with ADHD (#1037)</w:t>
            </w:r>
          </w:p>
        </w:tc>
        <w:tc>
          <w:tcPr>
            <w:tcW w:w="2552" w:type="dxa"/>
            <w:shd w:val="clear" w:color="auto" w:fill="FCE4D6"/>
          </w:tcPr>
          <w:p w14:paraId="1388D6DF" w14:textId="77777777" w:rsidR="00AF31F0" w:rsidRDefault="00AF31F0" w:rsidP="003F36E4">
            <w:r>
              <w:t>Xiao Liang, Hui Qiu, Mengping Zhao, Nan Liu, Huan Richard Xu</w:t>
            </w:r>
          </w:p>
        </w:tc>
        <w:tc>
          <w:tcPr>
            <w:tcW w:w="2101" w:type="dxa"/>
            <w:shd w:val="clear" w:color="auto" w:fill="FCE4D6"/>
          </w:tcPr>
          <w:p w14:paraId="03A7D8BF" w14:textId="77777777" w:rsidR="00AF31F0" w:rsidRDefault="00AF31F0" w:rsidP="003F36E4">
            <w:r>
              <w:t>Lecture Room 1</w:t>
            </w:r>
          </w:p>
        </w:tc>
      </w:tr>
      <w:tr w:rsidR="00AF31F0" w14:paraId="0943789B" w14:textId="77777777" w:rsidTr="003F36E4">
        <w:tc>
          <w:tcPr>
            <w:tcW w:w="1668" w:type="dxa"/>
            <w:shd w:val="clear" w:color="auto" w:fill="FCE4D6"/>
          </w:tcPr>
          <w:p w14:paraId="0AEB457D" w14:textId="77777777" w:rsidR="00AF31F0" w:rsidRDefault="00AF31F0" w:rsidP="003F36E4">
            <w:r>
              <w:lastRenderedPageBreak/>
              <w:t>09:00-10:30</w:t>
            </w:r>
          </w:p>
        </w:tc>
        <w:tc>
          <w:tcPr>
            <w:tcW w:w="8079" w:type="dxa"/>
            <w:shd w:val="clear" w:color="auto" w:fill="FCE4D6"/>
          </w:tcPr>
          <w:p w14:paraId="7ED587E6" w14:textId="77777777" w:rsidR="00AF31F0" w:rsidRDefault="00AF31F0" w:rsidP="003F36E4">
            <w:r>
              <w:t>Exploring the Longitudinal Study for Children and Youth with Physical Disabilities in Leisure Behavior: A Scoping Review (#1091)</w:t>
            </w:r>
          </w:p>
        </w:tc>
        <w:tc>
          <w:tcPr>
            <w:tcW w:w="2552" w:type="dxa"/>
            <w:shd w:val="clear" w:color="auto" w:fill="FCE4D6"/>
          </w:tcPr>
          <w:p w14:paraId="60CB8B4C" w14:textId="77777777" w:rsidR="00AF31F0" w:rsidRDefault="00AF31F0" w:rsidP="003F36E4">
            <w:r>
              <w:t>JUNG YU FAN, Man-Yat Lee</w:t>
            </w:r>
          </w:p>
        </w:tc>
        <w:tc>
          <w:tcPr>
            <w:tcW w:w="2101" w:type="dxa"/>
            <w:shd w:val="clear" w:color="auto" w:fill="FCE4D6"/>
          </w:tcPr>
          <w:p w14:paraId="7BABCF7A" w14:textId="77777777" w:rsidR="00AF31F0" w:rsidRDefault="00AF31F0" w:rsidP="003F36E4">
            <w:r>
              <w:t>Lecture Room 1</w:t>
            </w:r>
          </w:p>
        </w:tc>
      </w:tr>
      <w:tr w:rsidR="00AF31F0" w14:paraId="4F985A7D" w14:textId="77777777" w:rsidTr="003F36E4">
        <w:tc>
          <w:tcPr>
            <w:tcW w:w="1668" w:type="dxa"/>
            <w:shd w:val="clear" w:color="auto" w:fill="FCE4D6"/>
          </w:tcPr>
          <w:p w14:paraId="7C767A64" w14:textId="77777777" w:rsidR="00AF31F0" w:rsidRDefault="00AF31F0" w:rsidP="003F36E4">
            <w:r>
              <w:t>09:00-10:30</w:t>
            </w:r>
          </w:p>
        </w:tc>
        <w:tc>
          <w:tcPr>
            <w:tcW w:w="8079" w:type="dxa"/>
            <w:shd w:val="clear" w:color="auto" w:fill="FCE4D6"/>
          </w:tcPr>
          <w:p w14:paraId="68425559" w14:textId="77777777" w:rsidR="00AF31F0" w:rsidRDefault="00AF31F0" w:rsidP="003F36E4">
            <w:r>
              <w:t>Universal Design and Active Living for Sustainable Communities (#1159)</w:t>
            </w:r>
          </w:p>
        </w:tc>
        <w:tc>
          <w:tcPr>
            <w:tcW w:w="2552" w:type="dxa"/>
            <w:shd w:val="clear" w:color="auto" w:fill="FCE4D6"/>
          </w:tcPr>
          <w:p w14:paraId="53D11D75" w14:textId="77777777" w:rsidR="00AF31F0" w:rsidRDefault="00AF31F0" w:rsidP="003F36E4">
            <w:r>
              <w:t>Thomas Skovgaard</w:t>
            </w:r>
          </w:p>
        </w:tc>
        <w:tc>
          <w:tcPr>
            <w:tcW w:w="2101" w:type="dxa"/>
            <w:shd w:val="clear" w:color="auto" w:fill="FCE4D6"/>
          </w:tcPr>
          <w:p w14:paraId="18640173" w14:textId="77777777" w:rsidR="00AF31F0" w:rsidRDefault="00AF31F0" w:rsidP="003F36E4">
            <w:r>
              <w:t>Lecture Room 2</w:t>
            </w:r>
          </w:p>
        </w:tc>
      </w:tr>
      <w:tr w:rsidR="00AF31F0" w14:paraId="766DF167" w14:textId="77777777" w:rsidTr="003F36E4">
        <w:tc>
          <w:tcPr>
            <w:tcW w:w="1668" w:type="dxa"/>
            <w:shd w:val="clear" w:color="auto" w:fill="FCE4D6"/>
          </w:tcPr>
          <w:p w14:paraId="22D452B7" w14:textId="77777777" w:rsidR="00AF31F0" w:rsidRDefault="00AF31F0" w:rsidP="003F36E4">
            <w:r>
              <w:t>09:00-10:30</w:t>
            </w:r>
          </w:p>
        </w:tc>
        <w:tc>
          <w:tcPr>
            <w:tcW w:w="8079" w:type="dxa"/>
            <w:shd w:val="clear" w:color="auto" w:fill="FCE4D6"/>
          </w:tcPr>
          <w:p w14:paraId="46760023" w14:textId="77777777" w:rsidR="00AF31F0" w:rsidRDefault="00AF31F0" w:rsidP="003F36E4">
            <w:r>
              <w:t>#WheelchairBBStories: A co-designed resource for accessible dissemination of research (#1021)</w:t>
            </w:r>
          </w:p>
        </w:tc>
        <w:tc>
          <w:tcPr>
            <w:tcW w:w="2552" w:type="dxa"/>
            <w:shd w:val="clear" w:color="auto" w:fill="FCE4D6"/>
          </w:tcPr>
          <w:p w14:paraId="37F00765" w14:textId="77777777" w:rsidR="00AF31F0" w:rsidRDefault="00AF31F0" w:rsidP="003F36E4">
            <w:r>
              <w:t>Lesley M Sharpe, Janine K Coates, Victoria Goosey-Tolfrey</w:t>
            </w:r>
          </w:p>
        </w:tc>
        <w:tc>
          <w:tcPr>
            <w:tcW w:w="2101" w:type="dxa"/>
            <w:shd w:val="clear" w:color="auto" w:fill="FCE4D6"/>
          </w:tcPr>
          <w:p w14:paraId="0E588EE0" w14:textId="77777777" w:rsidR="00AF31F0" w:rsidRDefault="00AF31F0" w:rsidP="003F36E4">
            <w:r>
              <w:t>Lecture Room 2</w:t>
            </w:r>
          </w:p>
        </w:tc>
      </w:tr>
      <w:tr w:rsidR="00AF31F0" w14:paraId="59C30DE8" w14:textId="77777777" w:rsidTr="003F36E4">
        <w:tc>
          <w:tcPr>
            <w:tcW w:w="1668" w:type="dxa"/>
            <w:shd w:val="clear" w:color="auto" w:fill="FCE4D6"/>
          </w:tcPr>
          <w:p w14:paraId="72D2E7F0" w14:textId="77777777" w:rsidR="00AF31F0" w:rsidRDefault="00AF31F0" w:rsidP="003F36E4">
            <w:r>
              <w:t>09:00-10:30</w:t>
            </w:r>
          </w:p>
        </w:tc>
        <w:tc>
          <w:tcPr>
            <w:tcW w:w="8079" w:type="dxa"/>
            <w:shd w:val="clear" w:color="auto" w:fill="FCE4D6"/>
          </w:tcPr>
          <w:p w14:paraId="2018D534" w14:textId="77777777" w:rsidR="00AF31F0" w:rsidRDefault="00AF31F0" w:rsidP="003F36E4">
            <w:r>
              <w:t>Exploring community-based organizations and their efforts to foster the physical literacy journey for all (#1126)</w:t>
            </w:r>
          </w:p>
        </w:tc>
        <w:tc>
          <w:tcPr>
            <w:tcW w:w="2552" w:type="dxa"/>
            <w:shd w:val="clear" w:color="auto" w:fill="FCE4D6"/>
          </w:tcPr>
          <w:p w14:paraId="73B7FED5" w14:textId="77777777" w:rsidR="00AF31F0" w:rsidRDefault="00AF31F0" w:rsidP="003F36E4">
            <w:r>
              <w:t>Kyle Pushkarenko</w:t>
            </w:r>
          </w:p>
        </w:tc>
        <w:tc>
          <w:tcPr>
            <w:tcW w:w="2101" w:type="dxa"/>
            <w:shd w:val="clear" w:color="auto" w:fill="FCE4D6"/>
          </w:tcPr>
          <w:p w14:paraId="74B83480" w14:textId="77777777" w:rsidR="00AF31F0" w:rsidRDefault="00AF31F0" w:rsidP="003F36E4">
            <w:r>
              <w:t>Lecture Room 2</w:t>
            </w:r>
          </w:p>
        </w:tc>
      </w:tr>
      <w:tr w:rsidR="00AF31F0" w14:paraId="10189301" w14:textId="77777777" w:rsidTr="003F36E4">
        <w:tc>
          <w:tcPr>
            <w:tcW w:w="1668" w:type="dxa"/>
            <w:shd w:val="clear" w:color="auto" w:fill="FCE4D6"/>
          </w:tcPr>
          <w:p w14:paraId="2AF95D6A" w14:textId="77777777" w:rsidR="00AF31F0" w:rsidRDefault="00AF31F0" w:rsidP="003F36E4">
            <w:r>
              <w:t>09:00-10:30</w:t>
            </w:r>
          </w:p>
        </w:tc>
        <w:tc>
          <w:tcPr>
            <w:tcW w:w="8079" w:type="dxa"/>
            <w:shd w:val="clear" w:color="auto" w:fill="FCE4D6"/>
          </w:tcPr>
          <w:p w14:paraId="3B818712" w14:textId="77777777" w:rsidR="00AF31F0" w:rsidRDefault="00AF31F0" w:rsidP="003F36E4">
            <w:r>
              <w:t>The role of the Paralympics in the context of the perception of people with disabilities in (competitive) sport (#1201)</w:t>
            </w:r>
          </w:p>
        </w:tc>
        <w:tc>
          <w:tcPr>
            <w:tcW w:w="2552" w:type="dxa"/>
            <w:shd w:val="clear" w:color="auto" w:fill="FCE4D6"/>
          </w:tcPr>
          <w:p w14:paraId="73279607" w14:textId="77777777" w:rsidR="00AF31F0" w:rsidRDefault="00AF31F0" w:rsidP="003F36E4">
            <w:r>
              <w:t>Sina Prof. Dr. Eghbalpour, Liane Prof. Dr. Schirra-Weirich</w:t>
            </w:r>
          </w:p>
        </w:tc>
        <w:tc>
          <w:tcPr>
            <w:tcW w:w="2101" w:type="dxa"/>
            <w:shd w:val="clear" w:color="auto" w:fill="FCE4D6"/>
          </w:tcPr>
          <w:p w14:paraId="50B3783D" w14:textId="77777777" w:rsidR="00AF31F0" w:rsidRDefault="00AF31F0" w:rsidP="003F36E4">
            <w:r>
              <w:t>Lecture Room 1</w:t>
            </w:r>
          </w:p>
        </w:tc>
      </w:tr>
      <w:tr w:rsidR="00AF31F0" w14:paraId="764C5ED2" w14:textId="77777777" w:rsidTr="003F36E4">
        <w:tc>
          <w:tcPr>
            <w:tcW w:w="1668" w:type="dxa"/>
            <w:shd w:val="clear" w:color="auto" w:fill="FCE4D6"/>
          </w:tcPr>
          <w:p w14:paraId="19CC54D9" w14:textId="77777777" w:rsidR="00AF31F0" w:rsidRDefault="00AF31F0" w:rsidP="003F36E4">
            <w:r>
              <w:t>09:00-10:30</w:t>
            </w:r>
          </w:p>
        </w:tc>
        <w:tc>
          <w:tcPr>
            <w:tcW w:w="8079" w:type="dxa"/>
            <w:shd w:val="clear" w:color="auto" w:fill="FCE4D6"/>
          </w:tcPr>
          <w:p w14:paraId="4EDFC73F" w14:textId="77777777" w:rsidR="00AF31F0" w:rsidRDefault="00AF31F0" w:rsidP="003F36E4">
            <w:r>
              <w:t>“It’s like a big family reunion”: Parent experiences of a national wheelchair basketball tournament in the United States (#1204)</w:t>
            </w:r>
          </w:p>
        </w:tc>
        <w:tc>
          <w:tcPr>
            <w:tcW w:w="2552" w:type="dxa"/>
            <w:shd w:val="clear" w:color="auto" w:fill="FCE4D6"/>
          </w:tcPr>
          <w:p w14:paraId="79EBA17C" w14:textId="77777777" w:rsidR="00AF31F0" w:rsidRDefault="00AF31F0" w:rsidP="003F36E4">
            <w:r>
              <w:t>Katherine E Holland, Steven K Holland, Cathy McKay</w:t>
            </w:r>
          </w:p>
        </w:tc>
        <w:tc>
          <w:tcPr>
            <w:tcW w:w="2101" w:type="dxa"/>
            <w:shd w:val="clear" w:color="auto" w:fill="FCE4D6"/>
          </w:tcPr>
          <w:p w14:paraId="5F9F1DF0" w14:textId="77777777" w:rsidR="00AF31F0" w:rsidRDefault="00AF31F0" w:rsidP="003F36E4">
            <w:r>
              <w:t>Lecture Room 2</w:t>
            </w:r>
          </w:p>
        </w:tc>
      </w:tr>
      <w:tr w:rsidR="00AF31F0" w14:paraId="7A5D15A9" w14:textId="77777777" w:rsidTr="003F36E4">
        <w:tc>
          <w:tcPr>
            <w:tcW w:w="1668" w:type="dxa"/>
            <w:shd w:val="clear" w:color="auto" w:fill="FCE4D6"/>
          </w:tcPr>
          <w:p w14:paraId="6ADE87F0" w14:textId="77777777" w:rsidR="00AF31F0" w:rsidRDefault="00AF31F0" w:rsidP="003F36E4">
            <w:r>
              <w:t>09:00-10:30</w:t>
            </w:r>
          </w:p>
        </w:tc>
        <w:tc>
          <w:tcPr>
            <w:tcW w:w="8079" w:type="dxa"/>
            <w:shd w:val="clear" w:color="auto" w:fill="FCE4D6"/>
          </w:tcPr>
          <w:p w14:paraId="7611E085" w14:textId="77777777" w:rsidR="00AF31F0" w:rsidRDefault="00AF31F0" w:rsidP="003F36E4">
            <w:r>
              <w:t>Barriers to Sports Participation amongst Youth Refugees with Disabilities in Kenya: A Case of Kakuma Refugee Camp (#1228)</w:t>
            </w:r>
          </w:p>
        </w:tc>
        <w:tc>
          <w:tcPr>
            <w:tcW w:w="2552" w:type="dxa"/>
            <w:shd w:val="clear" w:color="auto" w:fill="FCE4D6"/>
          </w:tcPr>
          <w:p w14:paraId="26DF4288" w14:textId="77777777" w:rsidR="00AF31F0" w:rsidRDefault="00AF31F0" w:rsidP="003F36E4">
            <w:r>
              <w:t>EDINAH SABIRI</w:t>
            </w:r>
          </w:p>
        </w:tc>
        <w:tc>
          <w:tcPr>
            <w:tcW w:w="2101" w:type="dxa"/>
            <w:shd w:val="clear" w:color="auto" w:fill="FCE4D6"/>
          </w:tcPr>
          <w:p w14:paraId="5E082AC1" w14:textId="77777777" w:rsidR="00AF31F0" w:rsidRDefault="00AF31F0" w:rsidP="003F36E4">
            <w:r>
              <w:t>Lecture Room 3</w:t>
            </w:r>
          </w:p>
        </w:tc>
      </w:tr>
      <w:tr w:rsidR="00AF31F0" w14:paraId="1791A5FB" w14:textId="77777777" w:rsidTr="003F36E4">
        <w:tc>
          <w:tcPr>
            <w:tcW w:w="1668" w:type="dxa"/>
            <w:shd w:val="clear" w:color="auto" w:fill="FCE4D6"/>
          </w:tcPr>
          <w:p w14:paraId="6014F5A5" w14:textId="77777777" w:rsidR="00AF31F0" w:rsidRDefault="00AF31F0" w:rsidP="003F36E4">
            <w:r>
              <w:t>09:00-10:30</w:t>
            </w:r>
          </w:p>
        </w:tc>
        <w:tc>
          <w:tcPr>
            <w:tcW w:w="8079" w:type="dxa"/>
            <w:shd w:val="clear" w:color="auto" w:fill="FCE4D6"/>
          </w:tcPr>
          <w:p w14:paraId="1F20A185" w14:textId="77777777" w:rsidR="00AF31F0" w:rsidRDefault="00AF31F0" w:rsidP="003F36E4">
            <w:r>
              <w:t>Identity Formation and Social Benefits at the Intersection of Disability and Fitness: Leveraging Disabled Lived Experience to Re-Evaluate Physical Activity (#1197)</w:t>
            </w:r>
          </w:p>
        </w:tc>
        <w:tc>
          <w:tcPr>
            <w:tcW w:w="2552" w:type="dxa"/>
            <w:shd w:val="clear" w:color="auto" w:fill="FCE4D6"/>
          </w:tcPr>
          <w:p w14:paraId="41E13858" w14:textId="77777777" w:rsidR="00AF31F0" w:rsidRDefault="00AF31F0" w:rsidP="003F36E4">
            <w:r>
              <w:t>Cade Kuehl</w:t>
            </w:r>
          </w:p>
        </w:tc>
        <w:tc>
          <w:tcPr>
            <w:tcW w:w="2101" w:type="dxa"/>
            <w:shd w:val="clear" w:color="auto" w:fill="FCE4D6"/>
          </w:tcPr>
          <w:p w14:paraId="783B5751" w14:textId="77777777" w:rsidR="00AF31F0" w:rsidRDefault="00AF31F0" w:rsidP="003F36E4">
            <w:r>
              <w:t>Lecture Room 3</w:t>
            </w:r>
          </w:p>
        </w:tc>
      </w:tr>
      <w:tr w:rsidR="00AF31F0" w14:paraId="2B8B5E93" w14:textId="77777777" w:rsidTr="003F36E4">
        <w:tc>
          <w:tcPr>
            <w:tcW w:w="1668" w:type="dxa"/>
            <w:shd w:val="clear" w:color="auto" w:fill="FCE4D6"/>
          </w:tcPr>
          <w:p w14:paraId="499942DC" w14:textId="77777777" w:rsidR="00AF31F0" w:rsidRDefault="00AF31F0" w:rsidP="003F36E4">
            <w:r>
              <w:t>09:00-10:30</w:t>
            </w:r>
          </w:p>
        </w:tc>
        <w:tc>
          <w:tcPr>
            <w:tcW w:w="8079" w:type="dxa"/>
            <w:shd w:val="clear" w:color="auto" w:fill="FCE4D6"/>
          </w:tcPr>
          <w:p w14:paraId="17A6C000" w14:textId="77777777" w:rsidR="00AF31F0" w:rsidRDefault="00AF31F0" w:rsidP="003F36E4">
            <w:r>
              <w:t>THE USAGE OF MOSSTON’S SPECTRUM STYLES OF TEACHING FOR STUDENTS WITH AUTISM WITHIN UNIVERSAL DESIGN FRAMEWORK (#1212)</w:t>
            </w:r>
          </w:p>
        </w:tc>
        <w:tc>
          <w:tcPr>
            <w:tcW w:w="2552" w:type="dxa"/>
            <w:shd w:val="clear" w:color="auto" w:fill="FCE4D6"/>
          </w:tcPr>
          <w:p w14:paraId="73207DD0" w14:textId="77777777" w:rsidR="00AF31F0" w:rsidRDefault="00AF31F0" w:rsidP="003F36E4">
            <w:r>
              <w:t>Brandon McIntire</w:t>
            </w:r>
          </w:p>
        </w:tc>
        <w:tc>
          <w:tcPr>
            <w:tcW w:w="2101" w:type="dxa"/>
            <w:shd w:val="clear" w:color="auto" w:fill="FCE4D6"/>
          </w:tcPr>
          <w:p w14:paraId="40878F25" w14:textId="77777777" w:rsidR="00AF31F0" w:rsidRDefault="00AF31F0" w:rsidP="003F36E4">
            <w:r>
              <w:t>Lecture Room 3</w:t>
            </w:r>
          </w:p>
        </w:tc>
      </w:tr>
      <w:tr w:rsidR="00AF31F0" w14:paraId="0CAF83CE" w14:textId="77777777" w:rsidTr="003F36E4">
        <w:tc>
          <w:tcPr>
            <w:tcW w:w="1668" w:type="dxa"/>
            <w:shd w:val="clear" w:color="auto" w:fill="FCE4D6"/>
          </w:tcPr>
          <w:p w14:paraId="1CB808F8" w14:textId="77777777" w:rsidR="00AF31F0" w:rsidRDefault="00AF31F0" w:rsidP="003F36E4">
            <w:r>
              <w:t>09:00-10:30</w:t>
            </w:r>
          </w:p>
        </w:tc>
        <w:tc>
          <w:tcPr>
            <w:tcW w:w="8079" w:type="dxa"/>
            <w:shd w:val="clear" w:color="auto" w:fill="FCE4D6"/>
          </w:tcPr>
          <w:p w14:paraId="5B3CC438" w14:textId="77777777" w:rsidR="00AF31F0" w:rsidRDefault="00AF31F0" w:rsidP="003F36E4">
            <w:r>
              <w:t>Trajectories of Leisure-Time Physical Activity and Influencing Factors among Middle-Aged and Older Adults with Disabilities (#1220)</w:t>
            </w:r>
          </w:p>
        </w:tc>
        <w:tc>
          <w:tcPr>
            <w:tcW w:w="2552" w:type="dxa"/>
            <w:shd w:val="clear" w:color="auto" w:fill="FCE4D6"/>
          </w:tcPr>
          <w:p w14:paraId="4540860A" w14:textId="77777777" w:rsidR="00AF31F0" w:rsidRDefault="00AF31F0" w:rsidP="003F36E4">
            <w:r>
              <w:t>Areum Han, Jooyeon Jin</w:t>
            </w:r>
          </w:p>
        </w:tc>
        <w:tc>
          <w:tcPr>
            <w:tcW w:w="2101" w:type="dxa"/>
            <w:shd w:val="clear" w:color="auto" w:fill="FCE4D6"/>
          </w:tcPr>
          <w:p w14:paraId="57630479" w14:textId="77777777" w:rsidR="00AF31F0" w:rsidRDefault="00AF31F0" w:rsidP="003F36E4">
            <w:r>
              <w:t>Lecture Room 3</w:t>
            </w:r>
          </w:p>
        </w:tc>
      </w:tr>
      <w:tr w:rsidR="00AF31F0" w14:paraId="3D300CE2" w14:textId="77777777" w:rsidTr="003F36E4">
        <w:tc>
          <w:tcPr>
            <w:tcW w:w="1668" w:type="dxa"/>
            <w:shd w:val="clear" w:color="auto" w:fill="FCE4D6"/>
          </w:tcPr>
          <w:p w14:paraId="44603440" w14:textId="77777777" w:rsidR="00AF31F0" w:rsidRDefault="00AF31F0" w:rsidP="003F36E4">
            <w:r>
              <w:t>09:00-10:30</w:t>
            </w:r>
          </w:p>
        </w:tc>
        <w:tc>
          <w:tcPr>
            <w:tcW w:w="8079" w:type="dxa"/>
            <w:shd w:val="clear" w:color="auto" w:fill="FCE4D6"/>
          </w:tcPr>
          <w:p w14:paraId="39C160DA" w14:textId="77777777" w:rsidR="00AF31F0" w:rsidRDefault="00AF31F0" w:rsidP="003F36E4">
            <w:r>
              <w:t>Reaching In and Reaching Out: Lessons Learned from the Co-Development and Co-Implementation of a Community-Engaged Physical Literacy Program (#1230)</w:t>
            </w:r>
          </w:p>
        </w:tc>
        <w:tc>
          <w:tcPr>
            <w:tcW w:w="2552" w:type="dxa"/>
            <w:shd w:val="clear" w:color="auto" w:fill="FCE4D6"/>
          </w:tcPr>
          <w:p w14:paraId="4AAD70B9" w14:textId="77777777" w:rsidR="00AF31F0" w:rsidRDefault="00AF31F0" w:rsidP="003F36E4">
            <w:r>
              <w:t>Kyoung June Yi</w:t>
            </w:r>
          </w:p>
        </w:tc>
        <w:tc>
          <w:tcPr>
            <w:tcW w:w="2101" w:type="dxa"/>
            <w:shd w:val="clear" w:color="auto" w:fill="FCE4D6"/>
          </w:tcPr>
          <w:p w14:paraId="7ACA47C3" w14:textId="77777777" w:rsidR="00AF31F0" w:rsidRDefault="00AF31F0" w:rsidP="003F36E4">
            <w:r>
              <w:t>Lecture Room 3</w:t>
            </w:r>
          </w:p>
        </w:tc>
      </w:tr>
      <w:tr w:rsidR="00AF31F0" w14:paraId="36057585" w14:textId="77777777" w:rsidTr="003F36E4">
        <w:tc>
          <w:tcPr>
            <w:tcW w:w="1668" w:type="dxa"/>
            <w:shd w:val="clear" w:color="auto" w:fill="FCE4D6"/>
          </w:tcPr>
          <w:p w14:paraId="776B1C7B" w14:textId="77777777" w:rsidR="00AF31F0" w:rsidRDefault="00AF31F0" w:rsidP="003F36E4">
            <w:r>
              <w:t>10:30-11.45</w:t>
            </w:r>
          </w:p>
        </w:tc>
        <w:tc>
          <w:tcPr>
            <w:tcW w:w="8079" w:type="dxa"/>
            <w:shd w:val="clear" w:color="auto" w:fill="FCE4D6"/>
          </w:tcPr>
          <w:p w14:paraId="6330877A" w14:textId="77777777" w:rsidR="00AF31F0" w:rsidRDefault="00AF31F0" w:rsidP="003F36E4">
            <w:r>
              <w:t>Active learning strategies in adapted physical education courses in higher education (#1057)</w:t>
            </w:r>
          </w:p>
        </w:tc>
        <w:tc>
          <w:tcPr>
            <w:tcW w:w="2552" w:type="dxa"/>
            <w:shd w:val="clear" w:color="auto" w:fill="FCE4D6"/>
          </w:tcPr>
          <w:p w14:paraId="57CA49A2" w14:textId="77777777" w:rsidR="00AF31F0" w:rsidRPr="00051813" w:rsidRDefault="00AF31F0" w:rsidP="003F36E4">
            <w:pPr>
              <w:rPr>
                <w:lang w:val="es-ES"/>
              </w:rPr>
            </w:pPr>
            <w:proofErr w:type="spellStart"/>
            <w:r w:rsidRPr="00051813">
              <w:rPr>
                <w:lang w:val="es-ES"/>
              </w:rPr>
              <w:t>Otávio</w:t>
            </w:r>
            <w:proofErr w:type="spellEnd"/>
            <w:r w:rsidRPr="00051813">
              <w:rPr>
                <w:lang w:val="es-ES"/>
              </w:rPr>
              <w:t xml:space="preserve"> Luis Piva da Cunha Furtado, Justin </w:t>
            </w:r>
            <w:proofErr w:type="spellStart"/>
            <w:r w:rsidRPr="00051813">
              <w:rPr>
                <w:lang w:val="es-ES"/>
              </w:rPr>
              <w:t>Haegele</w:t>
            </w:r>
            <w:proofErr w:type="spellEnd"/>
            <w:r w:rsidRPr="00051813">
              <w:rPr>
                <w:lang w:val="es-ES"/>
              </w:rPr>
              <w:t xml:space="preserve">, Roberta </w:t>
            </w:r>
            <w:proofErr w:type="spellStart"/>
            <w:r w:rsidRPr="00051813">
              <w:rPr>
                <w:lang w:val="es-ES"/>
              </w:rPr>
              <w:t>Caveiro</w:t>
            </w:r>
            <w:proofErr w:type="spellEnd"/>
            <w:r w:rsidRPr="00051813">
              <w:rPr>
                <w:lang w:val="es-ES"/>
              </w:rPr>
              <w:t xml:space="preserve"> Gaspar</w:t>
            </w:r>
          </w:p>
        </w:tc>
        <w:tc>
          <w:tcPr>
            <w:tcW w:w="2101" w:type="dxa"/>
            <w:shd w:val="clear" w:color="auto" w:fill="FCE4D6"/>
          </w:tcPr>
          <w:p w14:paraId="06779E6D" w14:textId="77777777" w:rsidR="00AF31F0" w:rsidRDefault="00AF31F0" w:rsidP="003F36E4">
            <w:r>
              <w:t>Lecture Room 1</w:t>
            </w:r>
          </w:p>
        </w:tc>
      </w:tr>
      <w:tr w:rsidR="00AF31F0" w14:paraId="023A378D" w14:textId="77777777" w:rsidTr="003F36E4">
        <w:tc>
          <w:tcPr>
            <w:tcW w:w="1668" w:type="dxa"/>
            <w:shd w:val="clear" w:color="auto" w:fill="FCE4D6"/>
          </w:tcPr>
          <w:p w14:paraId="0A7A3275" w14:textId="77777777" w:rsidR="00AF31F0" w:rsidRDefault="00AF31F0" w:rsidP="003F36E4">
            <w:r>
              <w:t>10:30-11.45</w:t>
            </w:r>
          </w:p>
        </w:tc>
        <w:tc>
          <w:tcPr>
            <w:tcW w:w="8079" w:type="dxa"/>
            <w:shd w:val="clear" w:color="auto" w:fill="FCE4D6"/>
          </w:tcPr>
          <w:p w14:paraId="0CEE5C64" w14:textId="77777777" w:rsidR="00AF31F0" w:rsidRDefault="00AF31F0" w:rsidP="003F36E4">
            <w:r>
              <w:t>Affective Reflective Theory: An Exploratory Study of the Exercise Experiences of Elite Wheelchair Curlers (#1149)</w:t>
            </w:r>
          </w:p>
        </w:tc>
        <w:tc>
          <w:tcPr>
            <w:tcW w:w="2552" w:type="dxa"/>
            <w:shd w:val="clear" w:color="auto" w:fill="FCE4D6"/>
          </w:tcPr>
          <w:p w14:paraId="2F5B3069" w14:textId="77777777" w:rsidR="00AF31F0" w:rsidRDefault="00AF31F0" w:rsidP="003F36E4">
            <w:r>
              <w:t>Jeffrey Martin, Klara Dadova, Eva Prokesova, Jitka Varekova, Drew J Martin</w:t>
            </w:r>
          </w:p>
        </w:tc>
        <w:tc>
          <w:tcPr>
            <w:tcW w:w="2101" w:type="dxa"/>
            <w:shd w:val="clear" w:color="auto" w:fill="FCE4D6"/>
          </w:tcPr>
          <w:p w14:paraId="585CFBF1" w14:textId="77777777" w:rsidR="00AF31F0" w:rsidRDefault="00AF31F0" w:rsidP="003F36E4">
            <w:r>
              <w:t>Lecture Room 1</w:t>
            </w:r>
          </w:p>
        </w:tc>
      </w:tr>
      <w:tr w:rsidR="00AF31F0" w14:paraId="1F45C598" w14:textId="77777777" w:rsidTr="003F36E4">
        <w:tc>
          <w:tcPr>
            <w:tcW w:w="1668" w:type="dxa"/>
            <w:shd w:val="clear" w:color="auto" w:fill="FCE4D6"/>
          </w:tcPr>
          <w:p w14:paraId="0E71DE63" w14:textId="77777777" w:rsidR="00AF31F0" w:rsidRDefault="00AF31F0" w:rsidP="003F36E4">
            <w:r>
              <w:t>10:30-11.45</w:t>
            </w:r>
          </w:p>
        </w:tc>
        <w:tc>
          <w:tcPr>
            <w:tcW w:w="8079" w:type="dxa"/>
            <w:shd w:val="clear" w:color="auto" w:fill="FCE4D6"/>
          </w:tcPr>
          <w:p w14:paraId="416D3E5B" w14:textId="77777777" w:rsidR="00AF31F0" w:rsidRDefault="00AF31F0" w:rsidP="003F36E4">
            <w:r>
              <w:t>Increasing inclusivity for wheelchair users: Scaling up clinical-based wheelchair skills training into community sport and recreation programming. (#1059)</w:t>
            </w:r>
          </w:p>
        </w:tc>
        <w:tc>
          <w:tcPr>
            <w:tcW w:w="2552" w:type="dxa"/>
            <w:shd w:val="clear" w:color="auto" w:fill="FCE4D6"/>
          </w:tcPr>
          <w:p w14:paraId="16FDF0FE" w14:textId="77777777" w:rsidR="00AF31F0" w:rsidRDefault="00AF31F0" w:rsidP="003F36E4">
            <w:r>
              <w:t>Jenna Smith, Kelly Arbour-Nicitopoulos, Krista Best, Ashley Stirling</w:t>
            </w:r>
          </w:p>
        </w:tc>
        <w:tc>
          <w:tcPr>
            <w:tcW w:w="2101" w:type="dxa"/>
            <w:shd w:val="clear" w:color="auto" w:fill="FCE4D6"/>
          </w:tcPr>
          <w:p w14:paraId="27130223" w14:textId="77777777" w:rsidR="00AF31F0" w:rsidRDefault="00AF31F0" w:rsidP="003F36E4">
            <w:r>
              <w:t>Lecture Room 3</w:t>
            </w:r>
          </w:p>
        </w:tc>
      </w:tr>
      <w:tr w:rsidR="00AF31F0" w14:paraId="5508F3CD" w14:textId="77777777" w:rsidTr="003F36E4">
        <w:tc>
          <w:tcPr>
            <w:tcW w:w="1668" w:type="dxa"/>
            <w:shd w:val="clear" w:color="auto" w:fill="FCE4D6"/>
          </w:tcPr>
          <w:p w14:paraId="52BA19A1" w14:textId="77777777" w:rsidR="00AF31F0" w:rsidRDefault="00AF31F0" w:rsidP="003F36E4">
            <w:r>
              <w:t>10:30-11.45</w:t>
            </w:r>
          </w:p>
        </w:tc>
        <w:tc>
          <w:tcPr>
            <w:tcW w:w="8079" w:type="dxa"/>
            <w:shd w:val="clear" w:color="auto" w:fill="FCE4D6"/>
          </w:tcPr>
          <w:p w14:paraId="48762548" w14:textId="77777777" w:rsidR="00AF31F0" w:rsidRDefault="00AF31F0" w:rsidP="003F36E4">
            <w:r>
              <w:t>Exploration and Practice of KDL Motor Intervention for Children with Special Needs (#1119)</w:t>
            </w:r>
          </w:p>
        </w:tc>
        <w:tc>
          <w:tcPr>
            <w:tcW w:w="2552" w:type="dxa"/>
            <w:shd w:val="clear" w:color="auto" w:fill="FCE4D6"/>
          </w:tcPr>
          <w:p w14:paraId="7781154B" w14:textId="77777777" w:rsidR="00AF31F0" w:rsidRDefault="00AF31F0" w:rsidP="003F36E4">
            <w:r>
              <w:t>Xiaozan Wang, Qinping Xu, Meiyuan Chen, Yuemei Lu</w:t>
            </w:r>
          </w:p>
        </w:tc>
        <w:tc>
          <w:tcPr>
            <w:tcW w:w="2101" w:type="dxa"/>
            <w:shd w:val="clear" w:color="auto" w:fill="FCE4D6"/>
          </w:tcPr>
          <w:p w14:paraId="2E1ACBCB" w14:textId="77777777" w:rsidR="00AF31F0" w:rsidRDefault="00AF31F0" w:rsidP="003F36E4">
            <w:r>
              <w:t>Lecture Room 3</w:t>
            </w:r>
          </w:p>
        </w:tc>
      </w:tr>
      <w:tr w:rsidR="00AF31F0" w14:paraId="108CD0E8" w14:textId="77777777" w:rsidTr="003F36E4">
        <w:tc>
          <w:tcPr>
            <w:tcW w:w="1668" w:type="dxa"/>
            <w:shd w:val="clear" w:color="auto" w:fill="FCE4D6"/>
          </w:tcPr>
          <w:p w14:paraId="537DDD22" w14:textId="77777777" w:rsidR="00AF31F0" w:rsidRDefault="00AF31F0" w:rsidP="003F36E4">
            <w:r>
              <w:lastRenderedPageBreak/>
              <w:t>10:30-11.45</w:t>
            </w:r>
          </w:p>
        </w:tc>
        <w:tc>
          <w:tcPr>
            <w:tcW w:w="8079" w:type="dxa"/>
            <w:shd w:val="clear" w:color="auto" w:fill="FCE4D6"/>
          </w:tcPr>
          <w:p w14:paraId="1E993D24" w14:textId="77777777" w:rsidR="00AF31F0" w:rsidRDefault="00AF31F0" w:rsidP="003F36E4">
            <w:r>
              <w:t>The Influence of an Inter-University Collaborative on the Socialization of Adapted Physical Activity Doctoral Students (#1120)</w:t>
            </w:r>
          </w:p>
        </w:tc>
        <w:tc>
          <w:tcPr>
            <w:tcW w:w="2552" w:type="dxa"/>
            <w:shd w:val="clear" w:color="auto" w:fill="FCE4D6"/>
          </w:tcPr>
          <w:p w14:paraId="77CB551B" w14:textId="77777777" w:rsidR="00AF31F0" w:rsidRDefault="00AF31F0" w:rsidP="003F36E4">
            <w:r>
              <w:t>Paul H. Warner, Paul R Malinowski, Kevin A. Richards, Peter Rifenburg, Wesley J. Wilson</w:t>
            </w:r>
          </w:p>
        </w:tc>
        <w:tc>
          <w:tcPr>
            <w:tcW w:w="2101" w:type="dxa"/>
            <w:shd w:val="clear" w:color="auto" w:fill="FCE4D6"/>
          </w:tcPr>
          <w:p w14:paraId="4E8CF481" w14:textId="77777777" w:rsidR="00AF31F0" w:rsidRDefault="00AF31F0" w:rsidP="003F36E4">
            <w:r>
              <w:t>Lecture Room 3</w:t>
            </w:r>
          </w:p>
        </w:tc>
      </w:tr>
      <w:tr w:rsidR="00AF31F0" w14:paraId="3B38EFF7" w14:textId="77777777" w:rsidTr="003F36E4">
        <w:tc>
          <w:tcPr>
            <w:tcW w:w="1668" w:type="dxa"/>
            <w:shd w:val="clear" w:color="auto" w:fill="FCE4D6"/>
          </w:tcPr>
          <w:p w14:paraId="0537182C" w14:textId="77777777" w:rsidR="00AF31F0" w:rsidRDefault="00AF31F0" w:rsidP="003F36E4">
            <w:r>
              <w:t>10:30-11.45</w:t>
            </w:r>
          </w:p>
        </w:tc>
        <w:tc>
          <w:tcPr>
            <w:tcW w:w="8079" w:type="dxa"/>
            <w:shd w:val="clear" w:color="auto" w:fill="FCE4D6"/>
          </w:tcPr>
          <w:p w14:paraId="2DA6F2D4" w14:textId="77777777" w:rsidR="00AF31F0" w:rsidRDefault="00AF31F0" w:rsidP="003F36E4">
            <w:r>
              <w:t>A Systematic Review of the Effects of Exercise on Gross Motor Skills and Social Abilities in Children with Autism (#1111)</w:t>
            </w:r>
          </w:p>
        </w:tc>
        <w:tc>
          <w:tcPr>
            <w:tcW w:w="2552" w:type="dxa"/>
            <w:shd w:val="clear" w:color="auto" w:fill="FCE4D6"/>
          </w:tcPr>
          <w:p w14:paraId="78BE743F" w14:textId="77777777" w:rsidR="00AF31F0" w:rsidRDefault="00AF31F0" w:rsidP="003F36E4">
            <w:r>
              <w:t>Jiawei Luo, Yun Li</w:t>
            </w:r>
          </w:p>
        </w:tc>
        <w:tc>
          <w:tcPr>
            <w:tcW w:w="2101" w:type="dxa"/>
            <w:shd w:val="clear" w:color="auto" w:fill="FCE4D6"/>
          </w:tcPr>
          <w:p w14:paraId="3D7E8ECC" w14:textId="77777777" w:rsidR="00AF31F0" w:rsidRDefault="00AF31F0" w:rsidP="003F36E4">
            <w:r>
              <w:t>Lecture Room 1</w:t>
            </w:r>
          </w:p>
        </w:tc>
      </w:tr>
      <w:tr w:rsidR="00AF31F0" w14:paraId="34DC7D80" w14:textId="77777777" w:rsidTr="003F36E4">
        <w:tc>
          <w:tcPr>
            <w:tcW w:w="1668" w:type="dxa"/>
            <w:shd w:val="clear" w:color="auto" w:fill="FCE4D6"/>
          </w:tcPr>
          <w:p w14:paraId="125AB7FE" w14:textId="77777777" w:rsidR="00AF31F0" w:rsidRDefault="00AF31F0" w:rsidP="003F36E4">
            <w:r>
              <w:t>10:30-11.45</w:t>
            </w:r>
          </w:p>
        </w:tc>
        <w:tc>
          <w:tcPr>
            <w:tcW w:w="8079" w:type="dxa"/>
            <w:shd w:val="clear" w:color="auto" w:fill="FCE4D6"/>
          </w:tcPr>
          <w:p w14:paraId="3D5135E8" w14:textId="77777777" w:rsidR="00AF31F0" w:rsidRDefault="00AF31F0" w:rsidP="003F36E4">
            <w:r>
              <w:t>Parents of Athletes in Competitive Paralympic Sports (#1047)</w:t>
            </w:r>
          </w:p>
        </w:tc>
        <w:tc>
          <w:tcPr>
            <w:tcW w:w="2552" w:type="dxa"/>
            <w:shd w:val="clear" w:color="auto" w:fill="FCE4D6"/>
          </w:tcPr>
          <w:p w14:paraId="6F8DECAE" w14:textId="77777777" w:rsidR="00AF31F0" w:rsidRDefault="00AF31F0" w:rsidP="003F36E4">
            <w:r>
              <w:t>Alina Vogel</w:t>
            </w:r>
          </w:p>
        </w:tc>
        <w:tc>
          <w:tcPr>
            <w:tcW w:w="2101" w:type="dxa"/>
            <w:shd w:val="clear" w:color="auto" w:fill="FCE4D6"/>
          </w:tcPr>
          <w:p w14:paraId="32BDC287" w14:textId="77777777" w:rsidR="00AF31F0" w:rsidRDefault="00AF31F0" w:rsidP="003F36E4">
            <w:r>
              <w:t>Lecture Room 2</w:t>
            </w:r>
          </w:p>
        </w:tc>
      </w:tr>
      <w:tr w:rsidR="00AF31F0" w14:paraId="296991F0" w14:textId="77777777" w:rsidTr="003F36E4">
        <w:tc>
          <w:tcPr>
            <w:tcW w:w="1668" w:type="dxa"/>
            <w:shd w:val="clear" w:color="auto" w:fill="FCE4D6"/>
          </w:tcPr>
          <w:p w14:paraId="09C763C8" w14:textId="77777777" w:rsidR="00AF31F0" w:rsidRDefault="00AF31F0" w:rsidP="003F36E4">
            <w:r>
              <w:t>10:30-11.45</w:t>
            </w:r>
          </w:p>
        </w:tc>
        <w:tc>
          <w:tcPr>
            <w:tcW w:w="8079" w:type="dxa"/>
            <w:shd w:val="clear" w:color="auto" w:fill="FCE4D6"/>
          </w:tcPr>
          <w:p w14:paraId="414B9FAF" w14:textId="77777777" w:rsidR="00AF31F0" w:rsidRDefault="00AF31F0" w:rsidP="003F36E4">
            <w:r>
              <w:t>Impact of Physical Activity on Quality of Life: Examining the Quality of Life of People with Developmental Disabilities in South Korea Using the 2023 Work and Life Status Survey (#1128)</w:t>
            </w:r>
          </w:p>
        </w:tc>
        <w:tc>
          <w:tcPr>
            <w:tcW w:w="2552" w:type="dxa"/>
            <w:shd w:val="clear" w:color="auto" w:fill="FCE4D6"/>
          </w:tcPr>
          <w:p w14:paraId="0D39E6FA" w14:textId="77777777" w:rsidR="00AF31F0" w:rsidRDefault="00AF31F0" w:rsidP="003F36E4">
            <w:r>
              <w:t>Jiyeon Kim</w:t>
            </w:r>
          </w:p>
        </w:tc>
        <w:tc>
          <w:tcPr>
            <w:tcW w:w="2101" w:type="dxa"/>
            <w:shd w:val="clear" w:color="auto" w:fill="FCE4D6"/>
          </w:tcPr>
          <w:p w14:paraId="015EB59A" w14:textId="77777777" w:rsidR="00AF31F0" w:rsidRDefault="00AF31F0" w:rsidP="003F36E4">
            <w:r>
              <w:t>Lecture Room 1</w:t>
            </w:r>
          </w:p>
        </w:tc>
      </w:tr>
      <w:tr w:rsidR="00AF31F0" w14:paraId="4780A449" w14:textId="77777777" w:rsidTr="003F36E4">
        <w:tc>
          <w:tcPr>
            <w:tcW w:w="1668" w:type="dxa"/>
            <w:shd w:val="clear" w:color="auto" w:fill="FCE4D6"/>
          </w:tcPr>
          <w:p w14:paraId="5210787B" w14:textId="77777777" w:rsidR="00AF31F0" w:rsidRDefault="00AF31F0" w:rsidP="003F36E4">
            <w:r>
              <w:t>10:30-11.45</w:t>
            </w:r>
          </w:p>
        </w:tc>
        <w:tc>
          <w:tcPr>
            <w:tcW w:w="8079" w:type="dxa"/>
            <w:shd w:val="clear" w:color="auto" w:fill="FCE4D6"/>
          </w:tcPr>
          <w:p w14:paraId="5CEAF949" w14:textId="77777777" w:rsidR="00AF31F0" w:rsidRDefault="00AF31F0" w:rsidP="003F36E4">
            <w:r>
              <w:t>Participation of People with Impairments in Shaping Accessible Sports Facility Standards: Opportunities and Obstacles (#1058)</w:t>
            </w:r>
          </w:p>
        </w:tc>
        <w:tc>
          <w:tcPr>
            <w:tcW w:w="2552" w:type="dxa"/>
            <w:shd w:val="clear" w:color="auto" w:fill="FCE4D6"/>
          </w:tcPr>
          <w:p w14:paraId="3D6A4B93" w14:textId="77777777" w:rsidR="00AF31F0" w:rsidRDefault="00AF31F0" w:rsidP="003F36E4">
            <w:r>
              <w:t>Jonas Wibowo, Lasse Müller</w:t>
            </w:r>
          </w:p>
        </w:tc>
        <w:tc>
          <w:tcPr>
            <w:tcW w:w="2101" w:type="dxa"/>
            <w:shd w:val="clear" w:color="auto" w:fill="FCE4D6"/>
          </w:tcPr>
          <w:p w14:paraId="31E20904" w14:textId="77777777" w:rsidR="00AF31F0" w:rsidRDefault="00AF31F0" w:rsidP="003F36E4">
            <w:r>
              <w:t>Lecture Room 3</w:t>
            </w:r>
          </w:p>
        </w:tc>
      </w:tr>
      <w:tr w:rsidR="00AF31F0" w14:paraId="6232BE4A" w14:textId="77777777" w:rsidTr="003F36E4">
        <w:tc>
          <w:tcPr>
            <w:tcW w:w="1668" w:type="dxa"/>
            <w:shd w:val="clear" w:color="auto" w:fill="FCE4D6"/>
          </w:tcPr>
          <w:p w14:paraId="2D2B6973" w14:textId="77777777" w:rsidR="00AF31F0" w:rsidRDefault="00AF31F0" w:rsidP="003F36E4">
            <w:r>
              <w:t>10:30-11.45</w:t>
            </w:r>
          </w:p>
        </w:tc>
        <w:tc>
          <w:tcPr>
            <w:tcW w:w="8079" w:type="dxa"/>
            <w:shd w:val="clear" w:color="auto" w:fill="FCE4D6"/>
          </w:tcPr>
          <w:p w14:paraId="75792DF3" w14:textId="77777777" w:rsidR="00AF31F0" w:rsidRDefault="00AF31F0" w:rsidP="003F36E4">
            <w:r>
              <w:t>Physical activity (PA) and barriers of adults with special needs – how do age, gender, living environment and the nature of special needs affect it? (#1163)</w:t>
            </w:r>
          </w:p>
        </w:tc>
        <w:tc>
          <w:tcPr>
            <w:tcW w:w="2552" w:type="dxa"/>
            <w:shd w:val="clear" w:color="auto" w:fill="FCE4D6"/>
          </w:tcPr>
          <w:p w14:paraId="44E4C6ED" w14:textId="77777777" w:rsidR="00AF31F0" w:rsidRPr="00051813" w:rsidRDefault="00AF31F0" w:rsidP="003F36E4">
            <w:pPr>
              <w:rPr>
                <w:lang w:val="es-ES"/>
              </w:rPr>
            </w:pPr>
            <w:r w:rsidRPr="00051813">
              <w:rPr>
                <w:lang w:val="es-ES"/>
              </w:rPr>
              <w:t>Timo Ala-</w:t>
            </w:r>
            <w:proofErr w:type="spellStart"/>
            <w:r w:rsidRPr="00051813">
              <w:rPr>
                <w:lang w:val="es-ES"/>
              </w:rPr>
              <w:t>Vähälä</w:t>
            </w:r>
            <w:proofErr w:type="spellEnd"/>
            <w:r w:rsidRPr="00051813">
              <w:rPr>
                <w:lang w:val="es-ES"/>
              </w:rPr>
              <w:t xml:space="preserve">, Venla </w:t>
            </w:r>
            <w:proofErr w:type="spellStart"/>
            <w:r w:rsidRPr="00051813">
              <w:rPr>
                <w:lang w:val="es-ES"/>
              </w:rPr>
              <w:t>Väyrynen</w:t>
            </w:r>
            <w:proofErr w:type="spellEnd"/>
          </w:p>
        </w:tc>
        <w:tc>
          <w:tcPr>
            <w:tcW w:w="2101" w:type="dxa"/>
            <w:shd w:val="clear" w:color="auto" w:fill="FCE4D6"/>
          </w:tcPr>
          <w:p w14:paraId="17B0517C" w14:textId="77777777" w:rsidR="00AF31F0" w:rsidRDefault="00AF31F0" w:rsidP="003F36E4">
            <w:r>
              <w:t>Lecture Room 2</w:t>
            </w:r>
          </w:p>
        </w:tc>
      </w:tr>
      <w:tr w:rsidR="00AF31F0" w14:paraId="016CFE1E" w14:textId="77777777" w:rsidTr="003F36E4">
        <w:tc>
          <w:tcPr>
            <w:tcW w:w="1668" w:type="dxa"/>
            <w:shd w:val="clear" w:color="auto" w:fill="FCE4D6"/>
          </w:tcPr>
          <w:p w14:paraId="4FBAF838" w14:textId="77777777" w:rsidR="00AF31F0" w:rsidRDefault="00AF31F0" w:rsidP="003F36E4">
            <w:r>
              <w:t>10:30-11.45</w:t>
            </w:r>
          </w:p>
        </w:tc>
        <w:tc>
          <w:tcPr>
            <w:tcW w:w="8079" w:type="dxa"/>
            <w:shd w:val="clear" w:color="auto" w:fill="FCE4D6"/>
          </w:tcPr>
          <w:p w14:paraId="52D1664B" w14:textId="77777777" w:rsidR="00AF31F0" w:rsidRDefault="00AF31F0" w:rsidP="003F36E4">
            <w:r>
              <w:t>Belonging and inclusion in Norwegian PE: An amplified analysis of supervised master’s theses (#1192)</w:t>
            </w:r>
          </w:p>
        </w:tc>
        <w:tc>
          <w:tcPr>
            <w:tcW w:w="2552" w:type="dxa"/>
            <w:shd w:val="clear" w:color="auto" w:fill="FCE4D6"/>
          </w:tcPr>
          <w:p w14:paraId="464E1EF1" w14:textId="77777777" w:rsidR="00AF31F0" w:rsidRDefault="00AF31F0" w:rsidP="003F36E4">
            <w:r>
              <w:t>Steven K. Holland, Katherine Holland, Oda Innvær, Nora Klaussen, Ingrid Kissten, Maren Østby</w:t>
            </w:r>
          </w:p>
        </w:tc>
        <w:tc>
          <w:tcPr>
            <w:tcW w:w="2101" w:type="dxa"/>
            <w:shd w:val="clear" w:color="auto" w:fill="FCE4D6"/>
          </w:tcPr>
          <w:p w14:paraId="3E05D945" w14:textId="77777777" w:rsidR="00AF31F0" w:rsidRDefault="00AF31F0" w:rsidP="003F36E4">
            <w:r>
              <w:t>Lecture Room 2</w:t>
            </w:r>
          </w:p>
        </w:tc>
      </w:tr>
      <w:tr w:rsidR="00AF31F0" w14:paraId="29DAE7CA" w14:textId="77777777" w:rsidTr="003F36E4">
        <w:tc>
          <w:tcPr>
            <w:tcW w:w="1668" w:type="dxa"/>
            <w:shd w:val="clear" w:color="auto" w:fill="FCE4D6"/>
          </w:tcPr>
          <w:p w14:paraId="4D5D7467" w14:textId="77777777" w:rsidR="00AF31F0" w:rsidRDefault="00AF31F0" w:rsidP="003F36E4">
            <w:r>
              <w:t>10:30-11.45</w:t>
            </w:r>
          </w:p>
        </w:tc>
        <w:tc>
          <w:tcPr>
            <w:tcW w:w="8079" w:type="dxa"/>
            <w:shd w:val="clear" w:color="auto" w:fill="FCE4D6"/>
          </w:tcPr>
          <w:p w14:paraId="15477368" w14:textId="77777777" w:rsidR="00AF31F0" w:rsidRDefault="00AF31F0" w:rsidP="003F36E4">
            <w:r>
              <w:t>Active play among young children (0-4 years) with disabilities: A scoping review (#1107)</w:t>
            </w:r>
          </w:p>
        </w:tc>
        <w:tc>
          <w:tcPr>
            <w:tcW w:w="2552" w:type="dxa"/>
            <w:shd w:val="clear" w:color="auto" w:fill="FCE4D6"/>
          </w:tcPr>
          <w:p w14:paraId="71230F81" w14:textId="77777777" w:rsidR="00AF31F0" w:rsidRDefault="00AF31F0" w:rsidP="003F36E4">
            <w:r>
              <w:t>Alessia M. Capone, Kelly Arbour-Nicitopoulos, Louise de Lannoy, Suzanne Deliscar, Leah G. Taylor, Patricia Tucker, Leigh M. Vanderloo, Maeghan E. James</w:t>
            </w:r>
          </w:p>
        </w:tc>
        <w:tc>
          <w:tcPr>
            <w:tcW w:w="2101" w:type="dxa"/>
            <w:shd w:val="clear" w:color="auto" w:fill="FCE4D6"/>
          </w:tcPr>
          <w:p w14:paraId="6916C6F1" w14:textId="77777777" w:rsidR="00AF31F0" w:rsidRDefault="00AF31F0" w:rsidP="003F36E4">
            <w:r>
              <w:t>Lecture Room 2</w:t>
            </w:r>
          </w:p>
        </w:tc>
      </w:tr>
      <w:tr w:rsidR="00AF31F0" w14:paraId="38381F97" w14:textId="77777777" w:rsidTr="003F36E4">
        <w:tc>
          <w:tcPr>
            <w:tcW w:w="1668" w:type="dxa"/>
            <w:shd w:val="clear" w:color="auto" w:fill="FCE4D6"/>
          </w:tcPr>
          <w:p w14:paraId="4DFAFADC" w14:textId="77777777" w:rsidR="00AF31F0" w:rsidRDefault="00AF31F0" w:rsidP="003F36E4">
            <w:r>
              <w:t>10:30-11.45</w:t>
            </w:r>
          </w:p>
        </w:tc>
        <w:tc>
          <w:tcPr>
            <w:tcW w:w="8079" w:type="dxa"/>
            <w:shd w:val="clear" w:color="auto" w:fill="FCE4D6"/>
          </w:tcPr>
          <w:p w14:paraId="3076B8E4" w14:textId="77777777" w:rsidR="00AF31F0" w:rsidRDefault="00AF31F0" w:rsidP="003F36E4">
            <w:r>
              <w:t>The Impact of Service-learning on Undergraduate Kinesiology Majors’ Self-efficacy Toward Working with individuals with Disabilities (#1087)</w:t>
            </w:r>
          </w:p>
        </w:tc>
        <w:tc>
          <w:tcPr>
            <w:tcW w:w="2552" w:type="dxa"/>
            <w:shd w:val="clear" w:color="auto" w:fill="FCE4D6"/>
          </w:tcPr>
          <w:p w14:paraId="559FDD0A" w14:textId="77777777" w:rsidR="00AF31F0" w:rsidRDefault="00AF31F0" w:rsidP="003F36E4">
            <w:r>
              <w:t>Michihito Ichihara, Chloe Simpson, Ken hansen, Mai Narasaki Jara</w:t>
            </w:r>
          </w:p>
        </w:tc>
        <w:tc>
          <w:tcPr>
            <w:tcW w:w="2101" w:type="dxa"/>
            <w:shd w:val="clear" w:color="auto" w:fill="FCE4D6"/>
          </w:tcPr>
          <w:p w14:paraId="70EFBD25" w14:textId="77777777" w:rsidR="00AF31F0" w:rsidRDefault="00AF31F0" w:rsidP="003F36E4">
            <w:r>
              <w:t>Lecture Room 2</w:t>
            </w:r>
          </w:p>
        </w:tc>
      </w:tr>
      <w:tr w:rsidR="00AF31F0" w14:paraId="7238FBA8" w14:textId="77777777" w:rsidTr="003F36E4">
        <w:tc>
          <w:tcPr>
            <w:tcW w:w="1668" w:type="dxa"/>
            <w:shd w:val="clear" w:color="auto" w:fill="FCE4D6"/>
          </w:tcPr>
          <w:p w14:paraId="5C20B41A" w14:textId="77777777" w:rsidR="00AF31F0" w:rsidRDefault="00AF31F0" w:rsidP="003F36E4">
            <w:r>
              <w:t>10:30-11.45</w:t>
            </w:r>
          </w:p>
        </w:tc>
        <w:tc>
          <w:tcPr>
            <w:tcW w:w="8079" w:type="dxa"/>
            <w:shd w:val="clear" w:color="auto" w:fill="FCE4D6"/>
          </w:tcPr>
          <w:p w14:paraId="6DAA37E3" w14:textId="77777777" w:rsidR="00AF31F0" w:rsidRDefault="00AF31F0" w:rsidP="003F36E4">
            <w:r>
              <w:t>Move and Thrive: Effectiveness of a Structured Motor Intervention on Motor Behaviors and Social Development in Children with Autism Spectrum Disorder (#1118)</w:t>
            </w:r>
          </w:p>
        </w:tc>
        <w:tc>
          <w:tcPr>
            <w:tcW w:w="2552" w:type="dxa"/>
            <w:shd w:val="clear" w:color="auto" w:fill="FCE4D6"/>
          </w:tcPr>
          <w:p w14:paraId="362EF5A1" w14:textId="77777777" w:rsidR="00AF31F0" w:rsidRDefault="00AF31F0" w:rsidP="003F36E4">
            <w:r>
              <w:t>Yuemei Lu, Chenjun Zong, Zichao Zhang, Zhihui Li, Xiaozan Wang</w:t>
            </w:r>
          </w:p>
        </w:tc>
        <w:tc>
          <w:tcPr>
            <w:tcW w:w="2101" w:type="dxa"/>
            <w:shd w:val="clear" w:color="auto" w:fill="FCE4D6"/>
          </w:tcPr>
          <w:p w14:paraId="4291E633" w14:textId="77777777" w:rsidR="00AF31F0" w:rsidRDefault="00AF31F0" w:rsidP="003F36E4">
            <w:r>
              <w:t>Lecture Room 1</w:t>
            </w:r>
          </w:p>
        </w:tc>
      </w:tr>
      <w:tr w:rsidR="00AF31F0" w14:paraId="395D7818" w14:textId="77777777" w:rsidTr="003F36E4">
        <w:tc>
          <w:tcPr>
            <w:tcW w:w="1668" w:type="dxa"/>
            <w:shd w:val="clear" w:color="auto" w:fill="FCE4D6"/>
          </w:tcPr>
          <w:p w14:paraId="0F1B40AA" w14:textId="77777777" w:rsidR="00AF31F0" w:rsidRDefault="00AF31F0" w:rsidP="003F36E4">
            <w:r>
              <w:t>10:30-11.45</w:t>
            </w:r>
          </w:p>
        </w:tc>
        <w:tc>
          <w:tcPr>
            <w:tcW w:w="8079" w:type="dxa"/>
            <w:shd w:val="clear" w:color="auto" w:fill="FCE4D6"/>
          </w:tcPr>
          <w:p w14:paraId="238C6B23" w14:textId="77777777" w:rsidR="00AF31F0" w:rsidRDefault="00AF31F0" w:rsidP="003F36E4">
            <w:r>
              <w:t>AI-Driven Adapted Physical Activity to Promote Health and Mobility for Frail Older Adults (#1157)</w:t>
            </w:r>
          </w:p>
        </w:tc>
        <w:tc>
          <w:tcPr>
            <w:tcW w:w="2552" w:type="dxa"/>
            <w:shd w:val="clear" w:color="auto" w:fill="FCE4D6"/>
          </w:tcPr>
          <w:p w14:paraId="5CF6EC17" w14:textId="77777777" w:rsidR="00AF31F0" w:rsidRDefault="00AF31F0" w:rsidP="003F36E4">
            <w:r>
              <w:t>Yijian Yang, Xiaoping Zheng, Jingwen Pan, Ka Po Chan</w:t>
            </w:r>
          </w:p>
        </w:tc>
        <w:tc>
          <w:tcPr>
            <w:tcW w:w="2101" w:type="dxa"/>
            <w:shd w:val="clear" w:color="auto" w:fill="FCE4D6"/>
          </w:tcPr>
          <w:p w14:paraId="07CC080C" w14:textId="77777777" w:rsidR="00AF31F0" w:rsidRDefault="00AF31F0" w:rsidP="003F36E4">
            <w:r>
              <w:t>Lecture Room 3</w:t>
            </w:r>
          </w:p>
        </w:tc>
      </w:tr>
    </w:tbl>
    <w:p w14:paraId="51D51259" w14:textId="77777777" w:rsidR="003958E5" w:rsidRDefault="006A58D8">
      <w:pPr>
        <w:pStyle w:val="Heading2"/>
      </w:pPr>
      <w:bookmarkStart w:id="32" w:name="_Toc196320445"/>
      <w:r>
        <w:lastRenderedPageBreak/>
        <w:t>Poster Presentation</w:t>
      </w:r>
      <w:bookmarkEnd w:id="32"/>
    </w:p>
    <w:tbl>
      <w:tblPr>
        <w:tblStyle w:val="TableGrid"/>
        <w:tblW w:w="0" w:type="auto"/>
        <w:tblLook w:val="04A0" w:firstRow="1" w:lastRow="0" w:firstColumn="1" w:lastColumn="0" w:noHBand="0" w:noVBand="1"/>
      </w:tblPr>
      <w:tblGrid>
        <w:gridCol w:w="2092"/>
        <w:gridCol w:w="7506"/>
        <w:gridCol w:w="2692"/>
        <w:gridCol w:w="2100"/>
      </w:tblGrid>
      <w:tr w:rsidR="003958E5" w14:paraId="675B578D" w14:textId="77777777" w:rsidTr="00AE547D">
        <w:tc>
          <w:tcPr>
            <w:tcW w:w="2091" w:type="dxa"/>
          </w:tcPr>
          <w:p w14:paraId="762DD42B" w14:textId="77777777" w:rsidR="003958E5" w:rsidRDefault="006A58D8">
            <w:r>
              <w:t>Time</w:t>
            </w:r>
          </w:p>
        </w:tc>
        <w:tc>
          <w:tcPr>
            <w:tcW w:w="7507" w:type="dxa"/>
          </w:tcPr>
          <w:p w14:paraId="57316EC7" w14:textId="77777777" w:rsidR="003958E5" w:rsidRDefault="00E26DD8">
            <w:r>
              <w:t>Title</w:t>
            </w:r>
          </w:p>
        </w:tc>
        <w:tc>
          <w:tcPr>
            <w:tcW w:w="2692" w:type="dxa"/>
          </w:tcPr>
          <w:p w14:paraId="1E73BD8F" w14:textId="77777777" w:rsidR="003958E5" w:rsidRDefault="003958E5"/>
        </w:tc>
        <w:tc>
          <w:tcPr>
            <w:tcW w:w="2100" w:type="dxa"/>
          </w:tcPr>
          <w:p w14:paraId="593BD4B0" w14:textId="77777777" w:rsidR="003958E5" w:rsidRDefault="006A58D8">
            <w:r>
              <w:t>Venue</w:t>
            </w:r>
          </w:p>
        </w:tc>
      </w:tr>
      <w:tr w:rsidR="003958E5" w14:paraId="5BDE490D" w14:textId="77777777" w:rsidTr="00AE547D">
        <w:tc>
          <w:tcPr>
            <w:tcW w:w="2091" w:type="dxa"/>
            <w:shd w:val="clear" w:color="auto" w:fill="FCE4D6"/>
          </w:tcPr>
          <w:p w14:paraId="363AA07A" w14:textId="77777777" w:rsidR="003958E5" w:rsidRDefault="006A58D8">
            <w:r>
              <w:t>12:00-13:00</w:t>
            </w:r>
          </w:p>
        </w:tc>
        <w:tc>
          <w:tcPr>
            <w:tcW w:w="7507" w:type="dxa"/>
            <w:shd w:val="clear" w:color="auto" w:fill="FCE4D6"/>
          </w:tcPr>
          <w:p w14:paraId="022B4383" w14:textId="77777777" w:rsidR="003958E5" w:rsidRDefault="006A58D8">
            <w:r>
              <w:t>Mediating Role of Self-determined Motivation in the Relationship between Mindfulness and Intention toward Physical Activity among Individuals with Physical Disabilities (#1181)</w:t>
            </w:r>
          </w:p>
        </w:tc>
        <w:tc>
          <w:tcPr>
            <w:tcW w:w="2692" w:type="dxa"/>
            <w:shd w:val="clear" w:color="auto" w:fill="FCE4D6"/>
          </w:tcPr>
          <w:p w14:paraId="50C9AE3D" w14:textId="77777777" w:rsidR="007B1C4B" w:rsidRDefault="00070D33">
            <w:r>
              <w:t>Jaehwa Kim, Sang Yeon Woo, Hyun-Su Lee, Gun-Sang Cho, Seokmin Yun</w:t>
            </w:r>
          </w:p>
        </w:tc>
        <w:tc>
          <w:tcPr>
            <w:tcW w:w="2100" w:type="dxa"/>
            <w:shd w:val="clear" w:color="auto" w:fill="FCE4D6"/>
          </w:tcPr>
          <w:p w14:paraId="642E3619" w14:textId="77777777" w:rsidR="003958E5" w:rsidRDefault="006A58D8">
            <w:r>
              <w:t>Plenary Room 2</w:t>
            </w:r>
          </w:p>
        </w:tc>
      </w:tr>
      <w:tr w:rsidR="003958E5" w14:paraId="39C3C6BD" w14:textId="77777777" w:rsidTr="00AE547D">
        <w:tc>
          <w:tcPr>
            <w:tcW w:w="2091" w:type="dxa"/>
            <w:shd w:val="clear" w:color="auto" w:fill="FCE4D6"/>
          </w:tcPr>
          <w:p w14:paraId="79A56E1B" w14:textId="77777777" w:rsidR="003958E5" w:rsidRDefault="006A58D8">
            <w:r>
              <w:t>12:00-13:00</w:t>
            </w:r>
          </w:p>
        </w:tc>
        <w:tc>
          <w:tcPr>
            <w:tcW w:w="7507" w:type="dxa"/>
            <w:shd w:val="clear" w:color="auto" w:fill="FCE4D6"/>
          </w:tcPr>
          <w:p w14:paraId="5A7E01B6" w14:textId="77777777" w:rsidR="003958E5" w:rsidRDefault="006A58D8">
            <w:r>
              <w:t>Analyzing the Intention to Use Digital Technology in Physical Activities for People with Disabilities: A Study Based on the Theory of Planned Behavior (#1183)</w:t>
            </w:r>
          </w:p>
        </w:tc>
        <w:tc>
          <w:tcPr>
            <w:tcW w:w="2692" w:type="dxa"/>
            <w:shd w:val="clear" w:color="auto" w:fill="FCE4D6"/>
          </w:tcPr>
          <w:p w14:paraId="2F147F5B" w14:textId="77777777" w:rsidR="007B1C4B" w:rsidRPr="00051813" w:rsidRDefault="00070D33">
            <w:pPr>
              <w:rPr>
                <w:lang w:val="es-ES"/>
              </w:rPr>
            </w:pPr>
            <w:proofErr w:type="spellStart"/>
            <w:r w:rsidRPr="00051813">
              <w:rPr>
                <w:lang w:val="es-ES"/>
              </w:rPr>
              <w:t>Hyunsu</w:t>
            </w:r>
            <w:proofErr w:type="spellEnd"/>
            <w:r w:rsidRPr="00051813">
              <w:rPr>
                <w:lang w:val="es-ES"/>
              </w:rPr>
              <w:t xml:space="preserve"> Lee, </w:t>
            </w:r>
            <w:proofErr w:type="spellStart"/>
            <w:r w:rsidRPr="00051813">
              <w:rPr>
                <w:lang w:val="es-ES"/>
              </w:rPr>
              <w:t>Jaehwa</w:t>
            </w:r>
            <w:proofErr w:type="spellEnd"/>
            <w:r w:rsidRPr="00051813">
              <w:rPr>
                <w:lang w:val="es-ES"/>
              </w:rPr>
              <w:t xml:space="preserve"> Kim, </w:t>
            </w:r>
            <w:proofErr w:type="spellStart"/>
            <w:r w:rsidRPr="00051813">
              <w:rPr>
                <w:lang w:val="es-ES"/>
              </w:rPr>
              <w:t>Gunsang</w:t>
            </w:r>
            <w:proofErr w:type="spellEnd"/>
            <w:r w:rsidRPr="00051813">
              <w:rPr>
                <w:lang w:val="es-ES"/>
              </w:rPr>
              <w:t xml:space="preserve"> Cho</w:t>
            </w:r>
          </w:p>
        </w:tc>
        <w:tc>
          <w:tcPr>
            <w:tcW w:w="2100" w:type="dxa"/>
            <w:shd w:val="clear" w:color="auto" w:fill="FCE4D6"/>
          </w:tcPr>
          <w:p w14:paraId="4066908A" w14:textId="77777777" w:rsidR="003958E5" w:rsidRDefault="006A58D8">
            <w:r>
              <w:t>Plenary Room 2</w:t>
            </w:r>
          </w:p>
        </w:tc>
      </w:tr>
      <w:tr w:rsidR="003958E5" w14:paraId="22A3A60B" w14:textId="77777777" w:rsidTr="00AE547D">
        <w:tc>
          <w:tcPr>
            <w:tcW w:w="2091" w:type="dxa"/>
            <w:shd w:val="clear" w:color="auto" w:fill="FCE4D6"/>
          </w:tcPr>
          <w:p w14:paraId="26AC1AE0" w14:textId="77777777" w:rsidR="003958E5" w:rsidRDefault="006A58D8">
            <w:r>
              <w:t>12:00-13:00</w:t>
            </w:r>
          </w:p>
        </w:tc>
        <w:tc>
          <w:tcPr>
            <w:tcW w:w="7507" w:type="dxa"/>
            <w:shd w:val="clear" w:color="auto" w:fill="FCE4D6"/>
          </w:tcPr>
          <w:p w14:paraId="338FD187" w14:textId="77777777" w:rsidR="003958E5" w:rsidRDefault="006A58D8">
            <w:r>
              <w:t>Brazilian Physical Education Undergraduate Students' Attitudes Toward Different Types of Disability (#1124)</w:t>
            </w:r>
          </w:p>
        </w:tc>
        <w:tc>
          <w:tcPr>
            <w:tcW w:w="2692" w:type="dxa"/>
            <w:shd w:val="clear" w:color="auto" w:fill="FCE4D6"/>
          </w:tcPr>
          <w:p w14:paraId="2F65ECD4" w14:textId="77777777" w:rsidR="007B1C4B" w:rsidRPr="00051813" w:rsidRDefault="00070D33">
            <w:pPr>
              <w:rPr>
                <w:lang w:val="fr-FR"/>
              </w:rPr>
            </w:pPr>
            <w:proofErr w:type="spellStart"/>
            <w:r w:rsidRPr="00051813">
              <w:rPr>
                <w:lang w:val="fr-FR"/>
              </w:rPr>
              <w:t>Doralice</w:t>
            </w:r>
            <w:proofErr w:type="spellEnd"/>
            <w:r w:rsidRPr="00051813">
              <w:rPr>
                <w:lang w:val="fr-FR"/>
              </w:rPr>
              <w:t xml:space="preserve"> Lange de Souza, </w:t>
            </w:r>
            <w:proofErr w:type="spellStart"/>
            <w:r w:rsidRPr="00051813">
              <w:rPr>
                <w:lang w:val="fr-FR"/>
              </w:rPr>
              <w:t>Jackeline</w:t>
            </w:r>
            <w:proofErr w:type="spellEnd"/>
            <w:r w:rsidRPr="00051813">
              <w:rPr>
                <w:lang w:val="fr-FR"/>
              </w:rPr>
              <w:t xml:space="preserve"> </w:t>
            </w:r>
            <w:proofErr w:type="spellStart"/>
            <w:r w:rsidRPr="00051813">
              <w:rPr>
                <w:lang w:val="fr-FR"/>
              </w:rPr>
              <w:t>Colere</w:t>
            </w:r>
            <w:proofErr w:type="spellEnd"/>
          </w:p>
        </w:tc>
        <w:tc>
          <w:tcPr>
            <w:tcW w:w="2100" w:type="dxa"/>
            <w:shd w:val="clear" w:color="auto" w:fill="FCE4D6"/>
          </w:tcPr>
          <w:p w14:paraId="743B511C" w14:textId="77777777" w:rsidR="003958E5" w:rsidRDefault="006A58D8">
            <w:r>
              <w:t>Plenary Room 2</w:t>
            </w:r>
          </w:p>
        </w:tc>
      </w:tr>
      <w:tr w:rsidR="003958E5" w14:paraId="533DF734" w14:textId="77777777" w:rsidTr="00AE547D">
        <w:tc>
          <w:tcPr>
            <w:tcW w:w="2091" w:type="dxa"/>
            <w:shd w:val="clear" w:color="auto" w:fill="FCE4D6"/>
          </w:tcPr>
          <w:p w14:paraId="7B25CC09" w14:textId="77777777" w:rsidR="003958E5" w:rsidRDefault="006A58D8">
            <w:r>
              <w:t>12:00-13:00</w:t>
            </w:r>
          </w:p>
        </w:tc>
        <w:tc>
          <w:tcPr>
            <w:tcW w:w="7507" w:type="dxa"/>
            <w:shd w:val="clear" w:color="auto" w:fill="FCE4D6"/>
          </w:tcPr>
          <w:p w14:paraId="74115F84" w14:textId="77777777" w:rsidR="003958E5" w:rsidRDefault="006A58D8">
            <w:r>
              <w:t>An Investigation on Parental Perceived Motor Competence in Children on the autism spectrum (#1134)</w:t>
            </w:r>
          </w:p>
        </w:tc>
        <w:tc>
          <w:tcPr>
            <w:tcW w:w="2692" w:type="dxa"/>
            <w:shd w:val="clear" w:color="auto" w:fill="FCE4D6"/>
          </w:tcPr>
          <w:p w14:paraId="598A3AAC" w14:textId="77777777" w:rsidR="007B1C4B" w:rsidRDefault="00070D33">
            <w:r>
              <w:t>Zhihui Li, Yuemei Lu, Chenjun Zong, Zichao Zhang, Xiaozan Wang</w:t>
            </w:r>
          </w:p>
        </w:tc>
        <w:tc>
          <w:tcPr>
            <w:tcW w:w="2100" w:type="dxa"/>
            <w:shd w:val="clear" w:color="auto" w:fill="FCE4D6"/>
          </w:tcPr>
          <w:p w14:paraId="26F9ABBB" w14:textId="77777777" w:rsidR="003958E5" w:rsidRDefault="006A58D8">
            <w:r>
              <w:t>Plenary Room 2</w:t>
            </w:r>
          </w:p>
        </w:tc>
      </w:tr>
      <w:tr w:rsidR="003958E5" w14:paraId="5515D4C2" w14:textId="77777777" w:rsidTr="00AE547D">
        <w:tc>
          <w:tcPr>
            <w:tcW w:w="2091" w:type="dxa"/>
            <w:shd w:val="clear" w:color="auto" w:fill="FCE4D6"/>
          </w:tcPr>
          <w:p w14:paraId="0B4170AB" w14:textId="77777777" w:rsidR="003958E5" w:rsidRDefault="006A58D8">
            <w:r>
              <w:t>12:00-13:00</w:t>
            </w:r>
          </w:p>
        </w:tc>
        <w:tc>
          <w:tcPr>
            <w:tcW w:w="7507" w:type="dxa"/>
            <w:shd w:val="clear" w:color="auto" w:fill="FCE4D6"/>
          </w:tcPr>
          <w:p w14:paraId="688BFD60" w14:textId="77777777" w:rsidR="003958E5" w:rsidRDefault="006A58D8">
            <w:r>
              <w:t>The Effect of Exercise Program on Musculoskeletal Changes in Individuals with Diabetic Foot Syndrome (#1139)</w:t>
            </w:r>
          </w:p>
        </w:tc>
        <w:tc>
          <w:tcPr>
            <w:tcW w:w="2692" w:type="dxa"/>
            <w:shd w:val="clear" w:color="auto" w:fill="FCE4D6"/>
          </w:tcPr>
          <w:p w14:paraId="5D8440FD" w14:textId="77777777" w:rsidR="007B1C4B" w:rsidRDefault="00070D33">
            <w:r>
              <w:t>Eliška Vrátná, Klára Daďová, Jitka Vařeková, Vladimíra Fejfarová, Kateřina Králová</w:t>
            </w:r>
          </w:p>
        </w:tc>
        <w:tc>
          <w:tcPr>
            <w:tcW w:w="2100" w:type="dxa"/>
            <w:shd w:val="clear" w:color="auto" w:fill="FCE4D6"/>
          </w:tcPr>
          <w:p w14:paraId="35BE0014" w14:textId="77777777" w:rsidR="003958E5" w:rsidRDefault="006A58D8">
            <w:r>
              <w:t>Plenary Room 2</w:t>
            </w:r>
          </w:p>
        </w:tc>
      </w:tr>
      <w:tr w:rsidR="003958E5" w14:paraId="32349E6E" w14:textId="77777777" w:rsidTr="00AE547D">
        <w:tc>
          <w:tcPr>
            <w:tcW w:w="2091" w:type="dxa"/>
            <w:shd w:val="clear" w:color="auto" w:fill="FCE4D6"/>
          </w:tcPr>
          <w:p w14:paraId="418FF9FB" w14:textId="77777777" w:rsidR="003958E5" w:rsidRDefault="006A58D8">
            <w:r>
              <w:t>12:00-13:00</w:t>
            </w:r>
          </w:p>
        </w:tc>
        <w:tc>
          <w:tcPr>
            <w:tcW w:w="7507" w:type="dxa"/>
            <w:shd w:val="clear" w:color="auto" w:fill="FCE4D6"/>
          </w:tcPr>
          <w:p w14:paraId="4B75F46A" w14:textId="77777777" w:rsidR="003958E5" w:rsidRDefault="006A58D8">
            <w:r>
              <w:t>Move Smart MS - Online physical activity and education programmes (#1143)</w:t>
            </w:r>
          </w:p>
        </w:tc>
        <w:tc>
          <w:tcPr>
            <w:tcW w:w="2692" w:type="dxa"/>
            <w:shd w:val="clear" w:color="auto" w:fill="FCE4D6"/>
          </w:tcPr>
          <w:p w14:paraId="072E655F" w14:textId="77777777" w:rsidR="007B1C4B" w:rsidRDefault="00070D33">
            <w:r>
              <w:t>Susan Coote, Hugh O'Loughlin</w:t>
            </w:r>
          </w:p>
        </w:tc>
        <w:tc>
          <w:tcPr>
            <w:tcW w:w="2100" w:type="dxa"/>
            <w:shd w:val="clear" w:color="auto" w:fill="FCE4D6"/>
          </w:tcPr>
          <w:p w14:paraId="19F39F57" w14:textId="77777777" w:rsidR="003958E5" w:rsidRDefault="006A58D8">
            <w:r>
              <w:t>Plenary Room 2</w:t>
            </w:r>
          </w:p>
        </w:tc>
      </w:tr>
      <w:tr w:rsidR="003958E5" w14:paraId="5316AD6D" w14:textId="77777777" w:rsidTr="00AE547D">
        <w:tc>
          <w:tcPr>
            <w:tcW w:w="2091" w:type="dxa"/>
            <w:shd w:val="clear" w:color="auto" w:fill="FCE4D6"/>
          </w:tcPr>
          <w:p w14:paraId="27AEA2ED" w14:textId="77777777" w:rsidR="003958E5" w:rsidRDefault="006A58D8">
            <w:r>
              <w:t>12:00-13:00</w:t>
            </w:r>
          </w:p>
        </w:tc>
        <w:tc>
          <w:tcPr>
            <w:tcW w:w="7507" w:type="dxa"/>
            <w:shd w:val="clear" w:color="auto" w:fill="FCE4D6"/>
          </w:tcPr>
          <w:p w14:paraId="71AD2414" w14:textId="77777777" w:rsidR="003958E5" w:rsidRDefault="006A58D8">
            <w:r>
              <w:t>A Study on the Correlation Between Actual motor competence and Parental Perceived Motor Abilities in Children with Autism Spectrum Disorder (#1146)</w:t>
            </w:r>
          </w:p>
        </w:tc>
        <w:tc>
          <w:tcPr>
            <w:tcW w:w="2692" w:type="dxa"/>
            <w:shd w:val="clear" w:color="auto" w:fill="FCE4D6"/>
          </w:tcPr>
          <w:p w14:paraId="1A4E0622" w14:textId="77777777" w:rsidR="007B1C4B" w:rsidRDefault="00070D33">
            <w:r>
              <w:t>Chenjun Zong, Yuemei Lu, Zhihui Li, Zichao Zhang, Xiaozan Wang</w:t>
            </w:r>
          </w:p>
        </w:tc>
        <w:tc>
          <w:tcPr>
            <w:tcW w:w="2100" w:type="dxa"/>
            <w:shd w:val="clear" w:color="auto" w:fill="FCE4D6"/>
          </w:tcPr>
          <w:p w14:paraId="3E4E0B5C" w14:textId="77777777" w:rsidR="003958E5" w:rsidRDefault="006A58D8">
            <w:r>
              <w:t>Plenary Room 2</w:t>
            </w:r>
          </w:p>
        </w:tc>
      </w:tr>
      <w:tr w:rsidR="003958E5" w14:paraId="58885217" w14:textId="77777777" w:rsidTr="00AE547D">
        <w:tc>
          <w:tcPr>
            <w:tcW w:w="2091" w:type="dxa"/>
            <w:shd w:val="clear" w:color="auto" w:fill="FCE4D6"/>
          </w:tcPr>
          <w:p w14:paraId="280802BE" w14:textId="77777777" w:rsidR="003958E5" w:rsidRDefault="006A58D8">
            <w:r>
              <w:t>12:00-13:00</w:t>
            </w:r>
          </w:p>
        </w:tc>
        <w:tc>
          <w:tcPr>
            <w:tcW w:w="7507" w:type="dxa"/>
            <w:shd w:val="clear" w:color="auto" w:fill="FCE4D6"/>
          </w:tcPr>
          <w:p w14:paraId="565E0C30" w14:textId="77777777" w:rsidR="003958E5" w:rsidRDefault="006A58D8">
            <w:r>
              <w:t>Football as a tool helping to tackle social issues (#1151)</w:t>
            </w:r>
          </w:p>
        </w:tc>
        <w:tc>
          <w:tcPr>
            <w:tcW w:w="2692" w:type="dxa"/>
            <w:shd w:val="clear" w:color="auto" w:fill="FCE4D6"/>
          </w:tcPr>
          <w:p w14:paraId="71066D1E" w14:textId="77777777" w:rsidR="007B1C4B" w:rsidRDefault="00070D33">
            <w:r>
              <w:t>Julie Wittmannová, Arnošt Svoboda, Simona Šafaříková</w:t>
            </w:r>
          </w:p>
        </w:tc>
        <w:tc>
          <w:tcPr>
            <w:tcW w:w="2100" w:type="dxa"/>
            <w:shd w:val="clear" w:color="auto" w:fill="FCE4D6"/>
          </w:tcPr>
          <w:p w14:paraId="1E951661" w14:textId="77777777" w:rsidR="003958E5" w:rsidRDefault="006A58D8">
            <w:r>
              <w:t>Plenary Room 2</w:t>
            </w:r>
          </w:p>
        </w:tc>
      </w:tr>
      <w:tr w:rsidR="003958E5" w14:paraId="7C557B7D" w14:textId="77777777" w:rsidTr="00AE547D">
        <w:tc>
          <w:tcPr>
            <w:tcW w:w="2091" w:type="dxa"/>
            <w:shd w:val="clear" w:color="auto" w:fill="FCE4D6"/>
          </w:tcPr>
          <w:p w14:paraId="00C227CF" w14:textId="77777777" w:rsidR="003958E5" w:rsidRDefault="006A58D8">
            <w:r>
              <w:t>12:00-13:00</w:t>
            </w:r>
          </w:p>
        </w:tc>
        <w:tc>
          <w:tcPr>
            <w:tcW w:w="7507" w:type="dxa"/>
            <w:shd w:val="clear" w:color="auto" w:fill="FCE4D6"/>
          </w:tcPr>
          <w:p w14:paraId="337DCF72" w14:textId="77777777" w:rsidR="003958E5" w:rsidRDefault="006A58D8">
            <w:r>
              <w:t>Incorporating "Exercise Snacks" into School Lunch Breaks Promotes Cardiorespiratory Fitness and Self-perceived Physical Competence among Adolescents with Attention-Deficit/Hyperactivity Disorder (#1156)</w:t>
            </w:r>
          </w:p>
        </w:tc>
        <w:tc>
          <w:tcPr>
            <w:tcW w:w="2692" w:type="dxa"/>
            <w:shd w:val="clear" w:color="auto" w:fill="FCE4D6"/>
          </w:tcPr>
          <w:p w14:paraId="7C8C186F" w14:textId="77777777" w:rsidR="007B1C4B" w:rsidRDefault="00070D33">
            <w:r>
              <w:t>Jinghao Sui, Cindy Hui-ping Sit, Jie Feng, Sima DASTAMOOZ, Chang Liu</w:t>
            </w:r>
          </w:p>
        </w:tc>
        <w:tc>
          <w:tcPr>
            <w:tcW w:w="2100" w:type="dxa"/>
            <w:shd w:val="clear" w:color="auto" w:fill="FCE4D6"/>
          </w:tcPr>
          <w:p w14:paraId="259265BB" w14:textId="77777777" w:rsidR="003958E5" w:rsidRDefault="006A58D8">
            <w:r>
              <w:t>Plenary Room 2</w:t>
            </w:r>
          </w:p>
        </w:tc>
      </w:tr>
      <w:tr w:rsidR="003958E5" w14:paraId="1EE5352E" w14:textId="77777777" w:rsidTr="00AE547D">
        <w:tc>
          <w:tcPr>
            <w:tcW w:w="2091" w:type="dxa"/>
            <w:shd w:val="clear" w:color="auto" w:fill="FCE4D6"/>
          </w:tcPr>
          <w:p w14:paraId="766F7254" w14:textId="77777777" w:rsidR="003958E5" w:rsidRDefault="006A58D8">
            <w:r>
              <w:t>12:00-13:00</w:t>
            </w:r>
          </w:p>
        </w:tc>
        <w:tc>
          <w:tcPr>
            <w:tcW w:w="7507" w:type="dxa"/>
            <w:shd w:val="clear" w:color="auto" w:fill="FCE4D6"/>
          </w:tcPr>
          <w:p w14:paraId="2C81ED8A" w14:textId="77777777" w:rsidR="003958E5" w:rsidRDefault="006A58D8">
            <w:r>
              <w:t>Physical Fitness Levels of Adult Special Olympics Athletes Across Sports (#1171)</w:t>
            </w:r>
          </w:p>
        </w:tc>
        <w:tc>
          <w:tcPr>
            <w:tcW w:w="2692" w:type="dxa"/>
            <w:shd w:val="clear" w:color="auto" w:fill="FCE4D6"/>
          </w:tcPr>
          <w:p w14:paraId="0F8285B4" w14:textId="77777777" w:rsidR="007B1C4B" w:rsidRDefault="00070D33">
            <w:r>
              <w:t>Hanna H Lee, Franziska Loetzner, Andrew Pitchford</w:t>
            </w:r>
          </w:p>
        </w:tc>
        <w:tc>
          <w:tcPr>
            <w:tcW w:w="2100" w:type="dxa"/>
            <w:shd w:val="clear" w:color="auto" w:fill="FCE4D6"/>
          </w:tcPr>
          <w:p w14:paraId="1D4FF135" w14:textId="77777777" w:rsidR="003958E5" w:rsidRDefault="006A58D8">
            <w:r>
              <w:t>Plenary Room 2</w:t>
            </w:r>
          </w:p>
        </w:tc>
      </w:tr>
      <w:tr w:rsidR="003958E5" w14:paraId="128A58D3" w14:textId="77777777" w:rsidTr="00AE547D">
        <w:tc>
          <w:tcPr>
            <w:tcW w:w="2091" w:type="dxa"/>
            <w:shd w:val="clear" w:color="auto" w:fill="FCE4D6"/>
          </w:tcPr>
          <w:p w14:paraId="5A35DEA8" w14:textId="77777777" w:rsidR="003958E5" w:rsidRDefault="006A58D8">
            <w:r>
              <w:t>12:00-13:00</w:t>
            </w:r>
          </w:p>
        </w:tc>
        <w:tc>
          <w:tcPr>
            <w:tcW w:w="7507" w:type="dxa"/>
            <w:shd w:val="clear" w:color="auto" w:fill="FCE4D6"/>
          </w:tcPr>
          <w:p w14:paraId="5FABAEAB" w14:textId="77777777" w:rsidR="003958E5" w:rsidRDefault="006A58D8">
            <w:r>
              <w:t>A Two-Year Study on Dual-Task Interventions: Advancing Elderly Care in Community Settings (#1041)</w:t>
            </w:r>
          </w:p>
        </w:tc>
        <w:tc>
          <w:tcPr>
            <w:tcW w:w="2692" w:type="dxa"/>
            <w:shd w:val="clear" w:color="auto" w:fill="FCE4D6"/>
          </w:tcPr>
          <w:p w14:paraId="5858B594" w14:textId="77777777" w:rsidR="007B1C4B" w:rsidRDefault="00070D33">
            <w:r>
              <w:t>Kameliya Konstantinova, Emerick Kaitell</w:t>
            </w:r>
          </w:p>
        </w:tc>
        <w:tc>
          <w:tcPr>
            <w:tcW w:w="2100" w:type="dxa"/>
            <w:shd w:val="clear" w:color="auto" w:fill="FCE4D6"/>
          </w:tcPr>
          <w:p w14:paraId="5E3AD857" w14:textId="77777777" w:rsidR="003958E5" w:rsidRDefault="006A58D8">
            <w:r>
              <w:t>Plenary Room 2</w:t>
            </w:r>
          </w:p>
        </w:tc>
      </w:tr>
      <w:tr w:rsidR="003958E5" w14:paraId="47445763" w14:textId="77777777" w:rsidTr="00AE547D">
        <w:tc>
          <w:tcPr>
            <w:tcW w:w="2092" w:type="dxa"/>
            <w:shd w:val="clear" w:color="auto" w:fill="FCE4D6"/>
          </w:tcPr>
          <w:p w14:paraId="7295A649" w14:textId="77777777" w:rsidR="003958E5" w:rsidRDefault="006A58D8">
            <w:r>
              <w:t>19:00-23:30</w:t>
            </w:r>
          </w:p>
        </w:tc>
        <w:tc>
          <w:tcPr>
            <w:tcW w:w="7507" w:type="dxa"/>
            <w:shd w:val="clear" w:color="auto" w:fill="FCE4D6"/>
          </w:tcPr>
          <w:p w14:paraId="721936B4" w14:textId="77777777" w:rsidR="003958E5" w:rsidRDefault="006A58D8">
            <w:r>
              <w:t>Gala Dinner. Dress Code -evening wear or national costume/dress. Ticket required.  (#3016)</w:t>
            </w:r>
          </w:p>
        </w:tc>
        <w:tc>
          <w:tcPr>
            <w:tcW w:w="2691" w:type="dxa"/>
            <w:shd w:val="clear" w:color="auto" w:fill="FCE4D6"/>
          </w:tcPr>
          <w:p w14:paraId="4C547EB7" w14:textId="77777777" w:rsidR="003958E5" w:rsidRDefault="003958E5"/>
        </w:tc>
        <w:tc>
          <w:tcPr>
            <w:tcW w:w="2100" w:type="dxa"/>
            <w:shd w:val="clear" w:color="auto" w:fill="FCE4D6"/>
          </w:tcPr>
          <w:p w14:paraId="608E1EE6" w14:textId="77777777" w:rsidR="003958E5" w:rsidRDefault="006A58D8">
            <w:r>
              <w:t>Ballygarry Hotel</w:t>
            </w:r>
          </w:p>
        </w:tc>
      </w:tr>
    </w:tbl>
    <w:p w14:paraId="4633C0D7" w14:textId="77777777" w:rsidR="00AE547D" w:rsidRDefault="00AE547D">
      <w:pPr>
        <w:pStyle w:val="Heading2"/>
      </w:pPr>
    </w:p>
    <w:p w14:paraId="3C7579BC" w14:textId="77777777" w:rsidR="00AE547D" w:rsidRDefault="00AE547D">
      <w:pPr>
        <w:rPr>
          <w:rFonts w:asciiTheme="majorHAnsi" w:eastAsiaTheme="majorEastAsia" w:hAnsiTheme="majorHAnsi" w:cstheme="majorBidi"/>
          <w:b/>
          <w:bCs/>
          <w:color w:val="4F81BD" w:themeColor="accent1"/>
          <w:sz w:val="26"/>
          <w:szCs w:val="26"/>
        </w:rPr>
      </w:pPr>
      <w:r>
        <w:br w:type="page"/>
      </w:r>
    </w:p>
    <w:p w14:paraId="23D95825" w14:textId="4A79C488" w:rsidR="003958E5" w:rsidRDefault="006A58D8">
      <w:pPr>
        <w:pStyle w:val="Heading2"/>
      </w:pPr>
      <w:bookmarkStart w:id="33" w:name="_Toc196320446"/>
      <w:r>
        <w:lastRenderedPageBreak/>
        <w:t>UNESCO ISAPA International Consultation</w:t>
      </w:r>
      <w:r w:rsidR="009C434D">
        <w:t xml:space="preserve"> (See: </w:t>
      </w:r>
      <w:hyperlink r:id="rId16" w:history="1">
        <w:r w:rsidR="009C434D" w:rsidRPr="00635C23">
          <w:rPr>
            <w:rStyle w:val="Hyperlink"/>
          </w:rPr>
          <w:t>https://www.isapa2025.com/paris-follow-up</w:t>
        </w:r>
      </w:hyperlink>
      <w:r w:rsidR="009C434D">
        <w:t>)</w:t>
      </w:r>
      <w:bookmarkEnd w:id="33"/>
      <w:r w:rsidR="009C434D">
        <w:t xml:space="preserve"> </w:t>
      </w:r>
    </w:p>
    <w:tbl>
      <w:tblPr>
        <w:tblStyle w:val="TableGrid"/>
        <w:tblW w:w="0" w:type="auto"/>
        <w:tblLook w:val="04A0" w:firstRow="1" w:lastRow="0" w:firstColumn="1" w:lastColumn="0" w:noHBand="0" w:noVBand="1"/>
      </w:tblPr>
      <w:tblGrid>
        <w:gridCol w:w="3597"/>
        <w:gridCol w:w="6002"/>
        <w:gridCol w:w="2691"/>
        <w:gridCol w:w="2100"/>
      </w:tblGrid>
      <w:tr w:rsidR="003958E5" w14:paraId="1D940310" w14:textId="77777777" w:rsidTr="00AF31F0">
        <w:tc>
          <w:tcPr>
            <w:tcW w:w="3600" w:type="dxa"/>
          </w:tcPr>
          <w:p w14:paraId="64173B7C" w14:textId="77777777" w:rsidR="003958E5" w:rsidRDefault="006A58D8">
            <w:r>
              <w:t>Time</w:t>
            </w:r>
          </w:p>
        </w:tc>
        <w:tc>
          <w:tcPr>
            <w:tcW w:w="6006" w:type="dxa"/>
          </w:tcPr>
          <w:p w14:paraId="6A51FF27" w14:textId="77777777" w:rsidR="003958E5" w:rsidRDefault="00E26DD8">
            <w:r>
              <w:t>Title</w:t>
            </w:r>
          </w:p>
        </w:tc>
        <w:tc>
          <w:tcPr>
            <w:tcW w:w="2693" w:type="dxa"/>
          </w:tcPr>
          <w:p w14:paraId="66B665B7" w14:textId="77777777" w:rsidR="003958E5" w:rsidRDefault="003958E5"/>
        </w:tc>
        <w:tc>
          <w:tcPr>
            <w:tcW w:w="2101" w:type="dxa"/>
          </w:tcPr>
          <w:p w14:paraId="7E69028E" w14:textId="77777777" w:rsidR="003958E5" w:rsidRDefault="006A58D8">
            <w:r>
              <w:t>Venue</w:t>
            </w:r>
          </w:p>
        </w:tc>
      </w:tr>
      <w:tr w:rsidR="003958E5" w14:paraId="40CB464B" w14:textId="77777777" w:rsidTr="00AF31F0">
        <w:tc>
          <w:tcPr>
            <w:tcW w:w="3600" w:type="dxa"/>
            <w:shd w:val="clear" w:color="auto" w:fill="FCE4D6"/>
          </w:tcPr>
          <w:p w14:paraId="524651DB" w14:textId="77777777" w:rsidR="003958E5" w:rsidRDefault="006A58D8">
            <w:r>
              <w:t>12:30-17:00</w:t>
            </w:r>
          </w:p>
        </w:tc>
        <w:tc>
          <w:tcPr>
            <w:tcW w:w="6006" w:type="dxa"/>
            <w:shd w:val="clear" w:color="auto" w:fill="FCE4D6"/>
          </w:tcPr>
          <w:p w14:paraId="6EBF1E9D" w14:textId="77777777" w:rsidR="003958E5" w:rsidRDefault="006A58D8">
            <w:r>
              <w:t>Policy Change for Disability Inclusion in Sport: Paris 2024 Call to Action Follow-Up (#3012)</w:t>
            </w:r>
          </w:p>
        </w:tc>
        <w:tc>
          <w:tcPr>
            <w:tcW w:w="2693" w:type="dxa"/>
            <w:shd w:val="clear" w:color="auto" w:fill="FCE4D6"/>
          </w:tcPr>
          <w:p w14:paraId="350667FE" w14:textId="77777777" w:rsidR="003958E5" w:rsidRDefault="003958E5"/>
        </w:tc>
        <w:tc>
          <w:tcPr>
            <w:tcW w:w="2101" w:type="dxa"/>
            <w:shd w:val="clear" w:color="auto" w:fill="FCE4D6"/>
          </w:tcPr>
          <w:p w14:paraId="51D057F5" w14:textId="77777777" w:rsidR="003958E5" w:rsidRDefault="006A58D8">
            <w:r>
              <w:t>Plenary Room 1</w:t>
            </w:r>
          </w:p>
        </w:tc>
      </w:tr>
    </w:tbl>
    <w:p w14:paraId="5154817D" w14:textId="1E831024" w:rsidR="00AF31F0" w:rsidRDefault="009C434D" w:rsidP="00AF31F0">
      <w:pPr>
        <w:pStyle w:val="Heading2"/>
      </w:pPr>
      <w:bookmarkStart w:id="34" w:name="_Toc196320447"/>
      <w:r>
        <w:t xml:space="preserve">Mental Health Summit </w:t>
      </w:r>
      <w:r w:rsidR="00AF31F0">
        <w:t>Demonstrations</w:t>
      </w:r>
      <w:bookmarkEnd w:id="34"/>
    </w:p>
    <w:tbl>
      <w:tblPr>
        <w:tblStyle w:val="TableGrid"/>
        <w:tblW w:w="0" w:type="auto"/>
        <w:tblLook w:val="04A0" w:firstRow="1" w:lastRow="0" w:firstColumn="1" w:lastColumn="0" w:noHBand="0" w:noVBand="1"/>
      </w:tblPr>
      <w:tblGrid>
        <w:gridCol w:w="3597"/>
        <w:gridCol w:w="8693"/>
        <w:gridCol w:w="2100"/>
      </w:tblGrid>
      <w:tr w:rsidR="009C434D" w14:paraId="321EC6DD" w14:textId="77777777" w:rsidTr="009C434D">
        <w:tc>
          <w:tcPr>
            <w:tcW w:w="3597" w:type="dxa"/>
          </w:tcPr>
          <w:p w14:paraId="31F874DF" w14:textId="77777777" w:rsidR="009C434D" w:rsidRDefault="009C434D" w:rsidP="003F36E4">
            <w:r>
              <w:t>Time</w:t>
            </w:r>
          </w:p>
        </w:tc>
        <w:tc>
          <w:tcPr>
            <w:tcW w:w="8693" w:type="dxa"/>
          </w:tcPr>
          <w:p w14:paraId="0F9FFB4D" w14:textId="3AD011CE" w:rsidR="009C434D" w:rsidRDefault="009C434D" w:rsidP="003F36E4">
            <w:r>
              <w:t>Title</w:t>
            </w:r>
          </w:p>
        </w:tc>
        <w:tc>
          <w:tcPr>
            <w:tcW w:w="2100" w:type="dxa"/>
          </w:tcPr>
          <w:p w14:paraId="07786DF3" w14:textId="77777777" w:rsidR="009C434D" w:rsidRDefault="009C434D" w:rsidP="003F36E4">
            <w:r>
              <w:t>Venue</w:t>
            </w:r>
          </w:p>
        </w:tc>
      </w:tr>
      <w:tr w:rsidR="009C434D" w14:paraId="58111290" w14:textId="77777777">
        <w:tc>
          <w:tcPr>
            <w:tcW w:w="3597" w:type="dxa"/>
            <w:shd w:val="clear" w:color="auto" w:fill="FCE4D6"/>
          </w:tcPr>
          <w:p w14:paraId="61BFDFFA" w14:textId="77777777" w:rsidR="009C434D" w:rsidRDefault="009C434D" w:rsidP="003F36E4">
            <w:r>
              <w:t>13:30-16:30</w:t>
            </w:r>
          </w:p>
        </w:tc>
        <w:tc>
          <w:tcPr>
            <w:tcW w:w="8693" w:type="dxa"/>
            <w:shd w:val="clear" w:color="auto" w:fill="FCE4D6"/>
          </w:tcPr>
          <w:p w14:paraId="41B7F0F7" w14:textId="772604CE" w:rsidR="009C434D" w:rsidRDefault="009C434D" w:rsidP="003F36E4">
            <w:r>
              <w:t xml:space="preserve">Demonstration of </w:t>
            </w:r>
            <w:proofErr w:type="spellStart"/>
            <w:r>
              <w:t>Salaso’s</w:t>
            </w:r>
            <w:proofErr w:type="spellEnd"/>
            <w:r>
              <w:t xml:space="preserve"> Smart Therapy Engagement Platform as a Service – STEPS (#3013)</w:t>
            </w:r>
          </w:p>
        </w:tc>
        <w:tc>
          <w:tcPr>
            <w:tcW w:w="2100" w:type="dxa"/>
            <w:shd w:val="clear" w:color="auto" w:fill="FCE4D6"/>
          </w:tcPr>
          <w:p w14:paraId="48A40999" w14:textId="77777777" w:rsidR="009C434D" w:rsidRDefault="009C434D" w:rsidP="003F36E4">
            <w:r>
              <w:t>Solas Building</w:t>
            </w:r>
          </w:p>
        </w:tc>
      </w:tr>
      <w:tr w:rsidR="009C434D" w14:paraId="3BFB68AC" w14:textId="77777777">
        <w:tc>
          <w:tcPr>
            <w:tcW w:w="3597" w:type="dxa"/>
            <w:shd w:val="clear" w:color="auto" w:fill="FCE4D6"/>
          </w:tcPr>
          <w:p w14:paraId="4D8F0E3E" w14:textId="0ADA299E" w:rsidR="009C434D" w:rsidRDefault="009C434D" w:rsidP="003F36E4">
            <w:r>
              <w:t>13:00- 16:30</w:t>
            </w:r>
          </w:p>
        </w:tc>
        <w:tc>
          <w:tcPr>
            <w:tcW w:w="8693" w:type="dxa"/>
            <w:shd w:val="clear" w:color="auto" w:fill="FCE4D6"/>
          </w:tcPr>
          <w:p w14:paraId="31FD3E40" w14:textId="74B4E01D" w:rsidR="009C434D" w:rsidRDefault="009C434D" w:rsidP="003F36E4">
            <w:r>
              <w:t xml:space="preserve">Visit our new state-of-the-art Physical and Mental </w:t>
            </w:r>
            <w:r w:rsidR="00425973">
              <w:t>Health</w:t>
            </w:r>
            <w:r>
              <w:t xml:space="preserve"> Simulation Suite </w:t>
            </w:r>
          </w:p>
        </w:tc>
        <w:tc>
          <w:tcPr>
            <w:tcW w:w="2100" w:type="dxa"/>
            <w:shd w:val="clear" w:color="auto" w:fill="FCE4D6"/>
          </w:tcPr>
          <w:p w14:paraId="5B49DEF6" w14:textId="7039A9BE" w:rsidR="009C434D" w:rsidRDefault="009C434D" w:rsidP="003F36E4">
            <w:r>
              <w:t>Solas Building</w:t>
            </w:r>
          </w:p>
        </w:tc>
      </w:tr>
    </w:tbl>
    <w:p w14:paraId="2202124E" w14:textId="74CF65FC" w:rsidR="00AF31F0" w:rsidRDefault="00AF31F0" w:rsidP="00AF31F0">
      <w:pPr>
        <w:pStyle w:val="Heading2"/>
      </w:pPr>
      <w:bookmarkStart w:id="35" w:name="_Toc196320448"/>
      <w:r>
        <w:t>IFAPA Awards</w:t>
      </w:r>
      <w:r w:rsidR="009C434D">
        <w:t xml:space="preserve"> &amp; Gala Dinner</w:t>
      </w:r>
      <w:bookmarkEnd w:id="35"/>
    </w:p>
    <w:tbl>
      <w:tblPr>
        <w:tblStyle w:val="TableGrid"/>
        <w:tblW w:w="0" w:type="auto"/>
        <w:tblLook w:val="04A0" w:firstRow="1" w:lastRow="0" w:firstColumn="1" w:lastColumn="0" w:noHBand="0" w:noVBand="1"/>
      </w:tblPr>
      <w:tblGrid>
        <w:gridCol w:w="3597"/>
        <w:gridCol w:w="8693"/>
        <w:gridCol w:w="2100"/>
      </w:tblGrid>
      <w:tr w:rsidR="009C434D" w14:paraId="10568B76" w14:textId="77777777">
        <w:tc>
          <w:tcPr>
            <w:tcW w:w="3597" w:type="dxa"/>
          </w:tcPr>
          <w:p w14:paraId="4484F4B5" w14:textId="77777777" w:rsidR="009C434D" w:rsidRDefault="009C434D" w:rsidP="003F36E4">
            <w:r>
              <w:t>Time</w:t>
            </w:r>
          </w:p>
        </w:tc>
        <w:tc>
          <w:tcPr>
            <w:tcW w:w="8693" w:type="dxa"/>
          </w:tcPr>
          <w:p w14:paraId="6543E320" w14:textId="4F9B30A9" w:rsidR="009C434D" w:rsidRDefault="009C434D" w:rsidP="003F36E4">
            <w:r>
              <w:t>Title</w:t>
            </w:r>
          </w:p>
        </w:tc>
        <w:tc>
          <w:tcPr>
            <w:tcW w:w="2100" w:type="dxa"/>
          </w:tcPr>
          <w:p w14:paraId="786D3350" w14:textId="77777777" w:rsidR="009C434D" w:rsidRDefault="009C434D" w:rsidP="003F36E4">
            <w:r>
              <w:t>Venue</w:t>
            </w:r>
          </w:p>
        </w:tc>
      </w:tr>
      <w:tr w:rsidR="009C434D" w14:paraId="5DC84658" w14:textId="77777777" w:rsidTr="009C434D">
        <w:tc>
          <w:tcPr>
            <w:tcW w:w="3597" w:type="dxa"/>
            <w:shd w:val="clear" w:color="auto" w:fill="FCE4D6"/>
          </w:tcPr>
          <w:p w14:paraId="6330EA08" w14:textId="77777777" w:rsidR="009C434D" w:rsidRDefault="009C434D" w:rsidP="003F36E4">
            <w:r>
              <w:t>19:00-21:00</w:t>
            </w:r>
          </w:p>
        </w:tc>
        <w:tc>
          <w:tcPr>
            <w:tcW w:w="8693" w:type="dxa"/>
            <w:shd w:val="clear" w:color="auto" w:fill="FCE4D6"/>
          </w:tcPr>
          <w:p w14:paraId="1E236E49" w14:textId="078143D7" w:rsidR="009C434D" w:rsidRDefault="009C434D" w:rsidP="003F36E4">
            <w:r>
              <w:t>This highly anticipated Gala Dinner</w:t>
            </w:r>
            <w:r w:rsidR="00425973">
              <w:t xml:space="preserve"> and IFAPA awards are a not to miss event on the program. Everyone is welcome, including your guests, but you must have a ticket to attend. Wear evening wear or a national dress/costume. The Gala Dinner will be an exceptional evening of celebration of Irish culture, food, music, and hospitality. We highly recommend attending. The recipients of the IFAPA Awards will be announced on the night. (#3015) </w:t>
            </w:r>
          </w:p>
        </w:tc>
        <w:tc>
          <w:tcPr>
            <w:tcW w:w="2100" w:type="dxa"/>
            <w:shd w:val="clear" w:color="auto" w:fill="FCE4D6"/>
          </w:tcPr>
          <w:p w14:paraId="504AB9D7" w14:textId="77777777" w:rsidR="009C434D" w:rsidRDefault="009C434D" w:rsidP="003F36E4">
            <w:r>
              <w:t>Ballygarry Hotel</w:t>
            </w:r>
          </w:p>
        </w:tc>
      </w:tr>
    </w:tbl>
    <w:p w14:paraId="7373B37E" w14:textId="77777777" w:rsidR="00E54D63" w:rsidRDefault="00E54D63">
      <w:pPr>
        <w:pStyle w:val="Heading1"/>
      </w:pPr>
    </w:p>
    <w:p w14:paraId="4AEA2182" w14:textId="77777777" w:rsidR="00E54D63" w:rsidRDefault="00E54D63">
      <w:pPr>
        <w:rPr>
          <w:rFonts w:asciiTheme="majorHAnsi" w:eastAsiaTheme="majorEastAsia" w:hAnsiTheme="majorHAnsi" w:cstheme="majorBidi"/>
          <w:b/>
          <w:bCs/>
          <w:color w:val="365F91" w:themeColor="accent1" w:themeShade="BF"/>
          <w:sz w:val="28"/>
          <w:szCs w:val="28"/>
        </w:rPr>
      </w:pPr>
      <w:r>
        <w:br w:type="page"/>
      </w:r>
    </w:p>
    <w:p w14:paraId="0ACF9BC3" w14:textId="00DAED49" w:rsidR="003958E5" w:rsidRDefault="006A58D8">
      <w:pPr>
        <w:pStyle w:val="Heading1"/>
      </w:pPr>
      <w:bookmarkStart w:id="36" w:name="_Toc196320449"/>
      <w:r>
        <w:lastRenderedPageBreak/>
        <w:t>Friday</w:t>
      </w:r>
      <w:bookmarkStart w:id="37" w:name="Friday"/>
      <w:bookmarkEnd w:id="37"/>
      <w:r w:rsidR="00AE547D">
        <w:t xml:space="preserve"> 20</w:t>
      </w:r>
      <w:r w:rsidR="00AE547D" w:rsidRPr="00AE547D">
        <w:rPr>
          <w:vertAlign w:val="superscript"/>
        </w:rPr>
        <w:t>th</w:t>
      </w:r>
      <w:r w:rsidR="00AE547D">
        <w:t xml:space="preserve"> June 2025</w:t>
      </w:r>
      <w:bookmarkEnd w:id="36"/>
    </w:p>
    <w:p w14:paraId="7FEAA5CB" w14:textId="69491348" w:rsidR="00167179" w:rsidRPr="00167179" w:rsidRDefault="00167179" w:rsidP="00167179">
      <w:r>
        <w:rPr>
          <w:noProof/>
        </w:rPr>
        <w:drawing>
          <wp:inline distT="0" distB="0" distL="0" distR="0" wp14:anchorId="31DD0857" wp14:editId="69BBEB91">
            <wp:extent cx="9144635" cy="4584700"/>
            <wp:effectExtent l="0" t="0" r="0" b="6350"/>
            <wp:docPr id="19195241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635" cy="4584700"/>
                    </a:xfrm>
                    <a:prstGeom prst="rect">
                      <a:avLst/>
                    </a:prstGeom>
                    <a:noFill/>
                  </pic:spPr>
                </pic:pic>
              </a:graphicData>
            </a:graphic>
          </wp:inline>
        </w:drawing>
      </w:r>
    </w:p>
    <w:p w14:paraId="2D4EDD43" w14:textId="77777777" w:rsidR="00594309" w:rsidRDefault="00594309">
      <w:pPr>
        <w:rPr>
          <w:rFonts w:asciiTheme="majorHAnsi" w:eastAsiaTheme="majorEastAsia" w:hAnsiTheme="majorHAnsi" w:cstheme="majorBidi"/>
          <w:b/>
          <w:bCs/>
          <w:color w:val="4F81BD" w:themeColor="accent1"/>
          <w:sz w:val="26"/>
          <w:szCs w:val="26"/>
        </w:rPr>
      </w:pPr>
      <w:r>
        <w:br w:type="page"/>
      </w:r>
    </w:p>
    <w:p w14:paraId="59972CB4" w14:textId="199CBEC2" w:rsidR="003958E5" w:rsidRDefault="006A58D8">
      <w:pPr>
        <w:pStyle w:val="Heading2"/>
      </w:pPr>
      <w:bookmarkStart w:id="38" w:name="_Toc196320450"/>
      <w:r>
        <w:lastRenderedPageBreak/>
        <w:t>Masterclass</w:t>
      </w:r>
      <w:bookmarkEnd w:id="38"/>
      <w:r w:rsidR="005D2A1A">
        <w:t xml:space="preserve"> </w:t>
      </w:r>
    </w:p>
    <w:tbl>
      <w:tblPr>
        <w:tblStyle w:val="TableGrid"/>
        <w:tblW w:w="0" w:type="auto"/>
        <w:tblLook w:val="04A0" w:firstRow="1" w:lastRow="0" w:firstColumn="1" w:lastColumn="0" w:noHBand="0" w:noVBand="1"/>
      </w:tblPr>
      <w:tblGrid>
        <w:gridCol w:w="3598"/>
        <w:gridCol w:w="5151"/>
        <w:gridCol w:w="2044"/>
        <w:gridCol w:w="3597"/>
      </w:tblGrid>
      <w:tr w:rsidR="003958E5" w14:paraId="1A16643D" w14:textId="77777777" w:rsidTr="00AF31F0">
        <w:tc>
          <w:tcPr>
            <w:tcW w:w="3600" w:type="dxa"/>
          </w:tcPr>
          <w:p w14:paraId="179ADD52" w14:textId="77777777" w:rsidR="003958E5" w:rsidRDefault="006A58D8">
            <w:r>
              <w:t>Time</w:t>
            </w:r>
          </w:p>
        </w:tc>
        <w:tc>
          <w:tcPr>
            <w:tcW w:w="5155" w:type="dxa"/>
          </w:tcPr>
          <w:p w14:paraId="2B2943CB" w14:textId="77777777" w:rsidR="003958E5" w:rsidRDefault="00E26DD8">
            <w:r>
              <w:t>Title</w:t>
            </w:r>
          </w:p>
        </w:tc>
        <w:tc>
          <w:tcPr>
            <w:tcW w:w="2045" w:type="dxa"/>
          </w:tcPr>
          <w:p w14:paraId="691A94A4" w14:textId="77777777" w:rsidR="003958E5" w:rsidRDefault="003958E5"/>
        </w:tc>
        <w:tc>
          <w:tcPr>
            <w:tcW w:w="3600" w:type="dxa"/>
          </w:tcPr>
          <w:p w14:paraId="3BC545E0" w14:textId="77777777" w:rsidR="003958E5" w:rsidRDefault="006A58D8">
            <w:r>
              <w:t>Venue</w:t>
            </w:r>
          </w:p>
        </w:tc>
      </w:tr>
      <w:tr w:rsidR="003958E5" w14:paraId="6BF3B5DC" w14:textId="77777777" w:rsidTr="00AF31F0">
        <w:tc>
          <w:tcPr>
            <w:tcW w:w="3600" w:type="dxa"/>
            <w:shd w:val="clear" w:color="auto" w:fill="E4DFEC"/>
          </w:tcPr>
          <w:p w14:paraId="68104509" w14:textId="77777777" w:rsidR="003958E5" w:rsidRDefault="006A58D8">
            <w:r>
              <w:t>9:30-13:00</w:t>
            </w:r>
          </w:p>
        </w:tc>
        <w:tc>
          <w:tcPr>
            <w:tcW w:w="5155" w:type="dxa"/>
            <w:shd w:val="clear" w:color="auto" w:fill="E4DFEC"/>
          </w:tcPr>
          <w:p w14:paraId="5335520B" w14:textId="77777777" w:rsidR="003958E5" w:rsidRDefault="006A58D8">
            <w:r>
              <w:t>APA for Visual Impairment and Deafblindness (#3018)</w:t>
            </w:r>
          </w:p>
        </w:tc>
        <w:tc>
          <w:tcPr>
            <w:tcW w:w="2045" w:type="dxa"/>
            <w:shd w:val="clear" w:color="auto" w:fill="E4DFEC"/>
          </w:tcPr>
          <w:p w14:paraId="3F995FCA" w14:textId="549D5FD6" w:rsidR="003958E5" w:rsidRDefault="00167179">
            <w:r>
              <w:t xml:space="preserve">Lauren </w:t>
            </w:r>
            <w:proofErr w:type="spellStart"/>
            <w:r>
              <w:t>Libermann</w:t>
            </w:r>
            <w:proofErr w:type="spellEnd"/>
            <w:r>
              <w:t xml:space="preserve"> </w:t>
            </w:r>
          </w:p>
        </w:tc>
        <w:tc>
          <w:tcPr>
            <w:tcW w:w="3600" w:type="dxa"/>
            <w:shd w:val="clear" w:color="auto" w:fill="E4DFEC"/>
          </w:tcPr>
          <w:p w14:paraId="79FCA285" w14:textId="77777777" w:rsidR="003958E5" w:rsidRDefault="006A58D8">
            <w:r>
              <w:t>Sports Academy</w:t>
            </w:r>
          </w:p>
        </w:tc>
      </w:tr>
      <w:tr w:rsidR="003958E5" w14:paraId="78119942" w14:textId="77777777" w:rsidTr="00AF31F0">
        <w:tc>
          <w:tcPr>
            <w:tcW w:w="3600" w:type="dxa"/>
            <w:shd w:val="clear" w:color="auto" w:fill="E4DFEC"/>
          </w:tcPr>
          <w:p w14:paraId="7F94A856" w14:textId="77777777" w:rsidR="003958E5" w:rsidRDefault="006A58D8">
            <w:r>
              <w:t>9:30-13:01</w:t>
            </w:r>
          </w:p>
        </w:tc>
        <w:tc>
          <w:tcPr>
            <w:tcW w:w="5155" w:type="dxa"/>
            <w:shd w:val="clear" w:color="auto" w:fill="E4DFEC"/>
          </w:tcPr>
          <w:p w14:paraId="050AEF58" w14:textId="77777777" w:rsidR="003958E5" w:rsidRDefault="006A58D8">
            <w:r>
              <w:t>Lite bikes: Cycling for people with disabilities (#3019)</w:t>
            </w:r>
          </w:p>
        </w:tc>
        <w:tc>
          <w:tcPr>
            <w:tcW w:w="2045" w:type="dxa"/>
            <w:shd w:val="clear" w:color="auto" w:fill="E4DFEC"/>
          </w:tcPr>
          <w:p w14:paraId="0F8CBF70" w14:textId="2BB8255D" w:rsidR="003958E5" w:rsidRDefault="00594309">
            <w:r>
              <w:t>Lite Bikes</w:t>
            </w:r>
          </w:p>
        </w:tc>
        <w:tc>
          <w:tcPr>
            <w:tcW w:w="3600" w:type="dxa"/>
            <w:shd w:val="clear" w:color="auto" w:fill="E4DFEC"/>
          </w:tcPr>
          <w:p w14:paraId="2598F592" w14:textId="77777777" w:rsidR="003958E5" w:rsidRDefault="006A58D8">
            <w:r>
              <w:t>Outdoors</w:t>
            </w:r>
          </w:p>
        </w:tc>
      </w:tr>
      <w:tr w:rsidR="003958E5" w14:paraId="3721619B" w14:textId="77777777" w:rsidTr="00AF31F0">
        <w:tc>
          <w:tcPr>
            <w:tcW w:w="3600" w:type="dxa"/>
            <w:shd w:val="clear" w:color="auto" w:fill="E4DFEC"/>
          </w:tcPr>
          <w:p w14:paraId="56317428" w14:textId="1BB21357" w:rsidR="003958E5" w:rsidRDefault="006A58D8">
            <w:r>
              <w:t>11:00-</w:t>
            </w:r>
            <w:r w:rsidR="00594309">
              <w:t>15:30</w:t>
            </w:r>
          </w:p>
        </w:tc>
        <w:tc>
          <w:tcPr>
            <w:tcW w:w="5155" w:type="dxa"/>
            <w:shd w:val="clear" w:color="auto" w:fill="E4DFEC"/>
          </w:tcPr>
          <w:p w14:paraId="4242140C" w14:textId="77777777" w:rsidR="003958E5" w:rsidRDefault="006A58D8">
            <w:r>
              <w:t xml:space="preserve">Special Olympics Motor Activities Training </w:t>
            </w:r>
            <w:proofErr w:type="gramStart"/>
            <w:r>
              <w:t>Programme (#</w:t>
            </w:r>
            <w:proofErr w:type="gramEnd"/>
            <w:r>
              <w:t>3019)</w:t>
            </w:r>
          </w:p>
        </w:tc>
        <w:tc>
          <w:tcPr>
            <w:tcW w:w="2045" w:type="dxa"/>
            <w:shd w:val="clear" w:color="auto" w:fill="E4DFEC"/>
          </w:tcPr>
          <w:p w14:paraId="7C07F150" w14:textId="55AD5308" w:rsidR="003958E5" w:rsidRDefault="00594309">
            <w:r>
              <w:t>Special Olympics International Niamh Reilly &amp; Shaun Hennessy</w:t>
            </w:r>
          </w:p>
        </w:tc>
        <w:tc>
          <w:tcPr>
            <w:tcW w:w="3600" w:type="dxa"/>
            <w:shd w:val="clear" w:color="auto" w:fill="E4DFEC"/>
          </w:tcPr>
          <w:p w14:paraId="57C18BE9" w14:textId="77777777" w:rsidR="003958E5" w:rsidRDefault="006A58D8">
            <w:r>
              <w:t>Sports Academy</w:t>
            </w:r>
          </w:p>
        </w:tc>
      </w:tr>
    </w:tbl>
    <w:p w14:paraId="16AA49BC" w14:textId="77777777" w:rsidR="003958E5" w:rsidRDefault="006A58D8">
      <w:pPr>
        <w:pStyle w:val="Heading2"/>
      </w:pPr>
      <w:bookmarkStart w:id="39" w:name="_Toc196320451"/>
      <w:r>
        <w:t>Meeting</w:t>
      </w:r>
      <w:bookmarkEnd w:id="39"/>
    </w:p>
    <w:tbl>
      <w:tblPr>
        <w:tblStyle w:val="TableGrid"/>
        <w:tblW w:w="0" w:type="auto"/>
        <w:tblLook w:val="04A0" w:firstRow="1" w:lastRow="0" w:firstColumn="1" w:lastColumn="0" w:noHBand="0" w:noVBand="1"/>
      </w:tblPr>
      <w:tblGrid>
        <w:gridCol w:w="3597"/>
        <w:gridCol w:w="3598"/>
        <w:gridCol w:w="3597"/>
        <w:gridCol w:w="3598"/>
      </w:tblGrid>
      <w:tr w:rsidR="003958E5" w14:paraId="3AE91D73" w14:textId="77777777" w:rsidTr="00425973">
        <w:tc>
          <w:tcPr>
            <w:tcW w:w="3597" w:type="dxa"/>
          </w:tcPr>
          <w:p w14:paraId="1DDB5D48" w14:textId="77777777" w:rsidR="003958E5" w:rsidRDefault="006A58D8">
            <w:r>
              <w:t>Time</w:t>
            </w:r>
          </w:p>
        </w:tc>
        <w:tc>
          <w:tcPr>
            <w:tcW w:w="3598" w:type="dxa"/>
          </w:tcPr>
          <w:p w14:paraId="03965E8A" w14:textId="77777777" w:rsidR="003958E5" w:rsidRDefault="00E26DD8">
            <w:r>
              <w:t>Title</w:t>
            </w:r>
          </w:p>
        </w:tc>
        <w:tc>
          <w:tcPr>
            <w:tcW w:w="3597" w:type="dxa"/>
          </w:tcPr>
          <w:p w14:paraId="3AB57D45" w14:textId="77777777" w:rsidR="003958E5" w:rsidRDefault="003958E5"/>
        </w:tc>
        <w:tc>
          <w:tcPr>
            <w:tcW w:w="3598" w:type="dxa"/>
          </w:tcPr>
          <w:p w14:paraId="5F938F30" w14:textId="77777777" w:rsidR="003958E5" w:rsidRDefault="006A58D8">
            <w:r>
              <w:t>Venue</w:t>
            </w:r>
          </w:p>
        </w:tc>
      </w:tr>
      <w:tr w:rsidR="00425973" w14:paraId="033A39D2" w14:textId="77777777" w:rsidTr="00425973">
        <w:tc>
          <w:tcPr>
            <w:tcW w:w="3597" w:type="dxa"/>
            <w:shd w:val="clear" w:color="auto" w:fill="E4DFEC"/>
          </w:tcPr>
          <w:p w14:paraId="1C1B85AB" w14:textId="77777777" w:rsidR="00425973" w:rsidRDefault="00425973">
            <w:r>
              <w:t>9:30-14:00</w:t>
            </w:r>
          </w:p>
        </w:tc>
        <w:tc>
          <w:tcPr>
            <w:tcW w:w="7195" w:type="dxa"/>
            <w:gridSpan w:val="2"/>
            <w:shd w:val="clear" w:color="auto" w:fill="E4DFEC"/>
          </w:tcPr>
          <w:p w14:paraId="47E8FF56" w14:textId="524681A6" w:rsidR="00425973" w:rsidRDefault="00425973" w:rsidP="00425973">
            <w:r>
              <w:t xml:space="preserve">INGENIUM Research Partnership on Mental Health Tara Coppinger &amp; Catherine Carty (#3020). INGENIUM Partners from MTU, </w:t>
            </w:r>
            <w:proofErr w:type="gramStart"/>
            <w:r>
              <w:t>South Eastern</w:t>
            </w:r>
            <w:proofErr w:type="gramEnd"/>
            <w:r>
              <w:t xml:space="preserve"> Finland University of Applied Sciences – XAMK (Finland</w:t>
            </w:r>
            <w:proofErr w:type="gramStart"/>
            <w:r>
              <w:t>),  Gabriele</w:t>
            </w:r>
            <w:proofErr w:type="gramEnd"/>
            <w:r>
              <w:t xml:space="preserve"> </w:t>
            </w:r>
            <w:proofErr w:type="spellStart"/>
            <w:proofErr w:type="gramStart"/>
            <w:r>
              <w:t>d‘Annunzio</w:t>
            </w:r>
            <w:proofErr w:type="spellEnd"/>
            <w:r>
              <w:t>“ University</w:t>
            </w:r>
            <w:proofErr w:type="gramEnd"/>
            <w:r>
              <w:t xml:space="preserve"> Chieti – Pescara (Italy), University of </w:t>
            </w:r>
            <w:proofErr w:type="spellStart"/>
            <w:r>
              <w:t>Skövde</w:t>
            </w:r>
            <w:proofErr w:type="spellEnd"/>
            <w:r>
              <w:t xml:space="preserve"> (Sweden) will advance research objectives on lifestyle interventions and digital technology for mental health. </w:t>
            </w:r>
          </w:p>
        </w:tc>
        <w:tc>
          <w:tcPr>
            <w:tcW w:w="3598" w:type="dxa"/>
            <w:shd w:val="clear" w:color="auto" w:fill="E4DFEC"/>
          </w:tcPr>
          <w:p w14:paraId="5098712A" w14:textId="77777777" w:rsidR="00425973" w:rsidRDefault="00425973">
            <w:r>
              <w:t>U306</w:t>
            </w:r>
          </w:p>
        </w:tc>
      </w:tr>
    </w:tbl>
    <w:p w14:paraId="6BC8CD6E" w14:textId="084CB983" w:rsidR="003958E5" w:rsidRDefault="00BA7BF9">
      <w:pPr>
        <w:pStyle w:val="Heading2"/>
      </w:pPr>
      <w:bookmarkStart w:id="40" w:name="_Toc196320452"/>
      <w:r>
        <w:t>Excursions (self-funded)</w:t>
      </w:r>
      <w:bookmarkEnd w:id="40"/>
    </w:p>
    <w:tbl>
      <w:tblPr>
        <w:tblStyle w:val="TableGrid"/>
        <w:tblW w:w="0" w:type="auto"/>
        <w:tblLook w:val="04A0" w:firstRow="1" w:lastRow="0" w:firstColumn="1" w:lastColumn="0" w:noHBand="0" w:noVBand="1"/>
      </w:tblPr>
      <w:tblGrid>
        <w:gridCol w:w="3597"/>
        <w:gridCol w:w="3598"/>
        <w:gridCol w:w="3597"/>
        <w:gridCol w:w="3598"/>
      </w:tblGrid>
      <w:tr w:rsidR="003958E5" w14:paraId="355D0B0D" w14:textId="77777777">
        <w:tc>
          <w:tcPr>
            <w:tcW w:w="3600" w:type="dxa"/>
          </w:tcPr>
          <w:p w14:paraId="117DF23F" w14:textId="77777777" w:rsidR="003958E5" w:rsidRDefault="006A58D8">
            <w:r>
              <w:t>Time</w:t>
            </w:r>
          </w:p>
        </w:tc>
        <w:tc>
          <w:tcPr>
            <w:tcW w:w="3600" w:type="dxa"/>
          </w:tcPr>
          <w:p w14:paraId="27C31A0E" w14:textId="77777777" w:rsidR="003958E5" w:rsidRDefault="00E26DD8">
            <w:r>
              <w:t>Title</w:t>
            </w:r>
          </w:p>
        </w:tc>
        <w:tc>
          <w:tcPr>
            <w:tcW w:w="3600" w:type="dxa"/>
          </w:tcPr>
          <w:p w14:paraId="02CB4349" w14:textId="77777777" w:rsidR="003958E5" w:rsidRDefault="003958E5"/>
        </w:tc>
        <w:tc>
          <w:tcPr>
            <w:tcW w:w="3600" w:type="dxa"/>
          </w:tcPr>
          <w:p w14:paraId="4AE103D6" w14:textId="77777777" w:rsidR="003958E5" w:rsidRDefault="006A58D8">
            <w:r>
              <w:t>Venue</w:t>
            </w:r>
          </w:p>
        </w:tc>
      </w:tr>
      <w:tr w:rsidR="003958E5" w14:paraId="10A893A9" w14:textId="77777777">
        <w:tc>
          <w:tcPr>
            <w:tcW w:w="3600" w:type="dxa"/>
            <w:shd w:val="clear" w:color="auto" w:fill="E4DFEC"/>
          </w:tcPr>
          <w:p w14:paraId="4D7DC830" w14:textId="77777777" w:rsidR="003958E5" w:rsidRDefault="006A58D8">
            <w:r>
              <w:t>07:00-20:00</w:t>
            </w:r>
          </w:p>
        </w:tc>
        <w:tc>
          <w:tcPr>
            <w:tcW w:w="3600" w:type="dxa"/>
            <w:shd w:val="clear" w:color="auto" w:fill="E4DFEC"/>
          </w:tcPr>
          <w:p w14:paraId="6D75CACD" w14:textId="1BF19AC7" w:rsidR="003958E5" w:rsidRDefault="006A58D8">
            <w:r>
              <w:t>TRIPS (#3021)</w:t>
            </w:r>
            <w:r w:rsidR="00BA7BF9">
              <w:t xml:space="preserve"> or Golf</w:t>
            </w:r>
          </w:p>
        </w:tc>
        <w:tc>
          <w:tcPr>
            <w:tcW w:w="3600" w:type="dxa"/>
            <w:shd w:val="clear" w:color="auto" w:fill="E4DFEC"/>
          </w:tcPr>
          <w:p w14:paraId="5AF213DB" w14:textId="77777777" w:rsidR="003958E5" w:rsidRDefault="003958E5"/>
        </w:tc>
        <w:tc>
          <w:tcPr>
            <w:tcW w:w="3600" w:type="dxa"/>
            <w:shd w:val="clear" w:color="auto" w:fill="E4DFEC"/>
          </w:tcPr>
          <w:p w14:paraId="13F09C4B" w14:textId="77777777" w:rsidR="003958E5" w:rsidRDefault="006A58D8">
            <w:r>
              <w:t>Various</w:t>
            </w:r>
          </w:p>
        </w:tc>
      </w:tr>
    </w:tbl>
    <w:p w14:paraId="2E356687" w14:textId="3977A8E7" w:rsidR="00754B1B" w:rsidRDefault="00754B1B"/>
    <w:p w14:paraId="4062F9B8" w14:textId="20C74B49" w:rsidR="007C67C9" w:rsidRDefault="007C67C9">
      <w:r>
        <w:br w:type="page"/>
      </w:r>
    </w:p>
    <w:p w14:paraId="4B468804" w14:textId="77777777" w:rsidR="007C67C9" w:rsidRDefault="007C67C9" w:rsidP="00E54D63">
      <w:pPr>
        <w:sectPr w:rsidR="007C67C9" w:rsidSect="004B4A55">
          <w:headerReference w:type="default" r:id="rId18"/>
          <w:footerReference w:type="default" r:id="rId19"/>
          <w:pgSz w:w="15840" w:h="12240" w:orient="landscape"/>
          <w:pgMar w:top="720" w:right="720" w:bottom="720" w:left="720" w:header="720" w:footer="100" w:gutter="0"/>
          <w:cols w:space="720"/>
          <w:docGrid w:linePitch="360"/>
        </w:sectPr>
      </w:pPr>
    </w:p>
    <w:p w14:paraId="29C96E39" w14:textId="71DBC341" w:rsidR="007C67C9" w:rsidRPr="007C67C9" w:rsidRDefault="007C67C9" w:rsidP="007829DF">
      <w:pPr>
        <w:pStyle w:val="Heading1"/>
        <w:rPr>
          <w:lang w:val="en-GB"/>
        </w:rPr>
      </w:pPr>
      <w:bookmarkStart w:id="41" w:name="_Toc196320453"/>
      <w:r w:rsidRPr="007C67C9">
        <w:rPr>
          <w:lang w:val="en-GB"/>
        </w:rPr>
        <w:lastRenderedPageBreak/>
        <w:t xml:space="preserve">Guidelines for </w:t>
      </w:r>
      <w:r w:rsidR="00144AB7">
        <w:rPr>
          <w:lang w:val="en-GB"/>
        </w:rPr>
        <w:t>presenters</w:t>
      </w:r>
      <w:bookmarkEnd w:id="41"/>
      <w:r w:rsidRPr="007C67C9">
        <w:rPr>
          <w:lang w:val="en-GB"/>
        </w:rPr>
        <w:t xml:space="preserve"> </w:t>
      </w:r>
    </w:p>
    <w:p w14:paraId="49C6B59E" w14:textId="77777777" w:rsidR="007C67C9" w:rsidRDefault="007C67C9" w:rsidP="007C67C9">
      <w:pPr>
        <w:spacing w:after="160" w:line="278" w:lineRule="auto"/>
        <w:rPr>
          <w:rFonts w:ascii="Aptos" w:eastAsia="Aptos" w:hAnsi="Aptos" w:cs="Times New Roman"/>
          <w:kern w:val="2"/>
          <w:sz w:val="24"/>
          <w:szCs w:val="24"/>
          <w:lang w:val="en-GB"/>
          <w14:ligatures w14:val="standardContextual"/>
        </w:rPr>
      </w:pPr>
    </w:p>
    <w:p w14:paraId="2F965A66" w14:textId="5F333009" w:rsidR="007C67C9" w:rsidRDefault="007C67C9" w:rsidP="007C67C9">
      <w:pPr>
        <w:spacing w:after="16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kern w:val="2"/>
          <w:sz w:val="24"/>
          <w:szCs w:val="24"/>
          <w:lang w:val="en-GB"/>
          <w14:ligatures w14:val="standardContextual"/>
        </w:rPr>
        <w:t xml:space="preserve">A key theme of ISAPA 2025 is Shifting the Dial. All presenters should consider how their work helps shift the dial. The dial created for this event is below – feel free to use this dial in your presentation. Please note – it is still under development and may change slightly between now and ISAPA 2025. </w:t>
      </w:r>
    </w:p>
    <w:p w14:paraId="61591BE7" w14:textId="77777777" w:rsidR="007C67C9" w:rsidRPr="007C67C9" w:rsidRDefault="007C67C9" w:rsidP="007C67C9">
      <w:pPr>
        <w:spacing w:after="160" w:line="278" w:lineRule="auto"/>
        <w:rPr>
          <w:rFonts w:ascii="Aptos" w:eastAsia="Aptos" w:hAnsi="Aptos" w:cs="Times New Roman"/>
          <w:kern w:val="2"/>
          <w:sz w:val="24"/>
          <w:szCs w:val="24"/>
          <w:lang w:val="en-GB"/>
          <w14:ligatures w14:val="standardContextual"/>
        </w:rPr>
      </w:pPr>
    </w:p>
    <w:p w14:paraId="3616BECA" w14:textId="77777777" w:rsidR="007C67C9" w:rsidRPr="007C67C9" w:rsidRDefault="007C67C9" w:rsidP="007C67C9">
      <w:pPr>
        <w:spacing w:after="160" w:line="278" w:lineRule="auto"/>
        <w:jc w:val="center"/>
        <w:rPr>
          <w:rFonts w:ascii="Aptos" w:eastAsia="Aptos" w:hAnsi="Aptos" w:cs="Times New Roman"/>
          <w:kern w:val="2"/>
          <w:sz w:val="24"/>
          <w:szCs w:val="24"/>
          <w:lang w:val="en-GB"/>
          <w14:ligatures w14:val="standardContextual"/>
        </w:rPr>
      </w:pPr>
      <w:r w:rsidRPr="007C67C9">
        <w:rPr>
          <w:rFonts w:ascii="Aptos" w:eastAsia="Aptos" w:hAnsi="Aptos" w:cs="Times New Roman"/>
          <w:kern w:val="2"/>
          <w:sz w:val="24"/>
          <w:szCs w:val="24"/>
          <w:lang w:val="en-GB"/>
          <w14:ligatures w14:val="standardContextual"/>
        </w:rPr>
        <w:drawing>
          <wp:inline distT="0" distB="0" distL="0" distR="0" wp14:anchorId="5FD248A9" wp14:editId="31376A12">
            <wp:extent cx="6326819" cy="2926080"/>
            <wp:effectExtent l="0" t="0" r="0" b="7620"/>
            <wp:docPr id="198993421" name="Picture 1" descr="A colorful circular chart with black needle&#10;&#10;A dial going from lack of awareness no data, passive, sensitive, responsive, transformative. This indicates the shift in practice needed to ensure equity and inclusion for 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93421" name="Picture 1" descr="A colorful circular chart with black needle&#10;&#10;A dial going from lack of awareness no data, passive, sensitive, responsive, transformative. This indicates the shift in practice needed to ensure equity and inclusion for all. "/>
                    <pic:cNvPicPr/>
                  </pic:nvPicPr>
                  <pic:blipFill>
                    <a:blip r:embed="rId20"/>
                    <a:stretch>
                      <a:fillRect/>
                    </a:stretch>
                  </pic:blipFill>
                  <pic:spPr>
                    <a:xfrm>
                      <a:off x="0" y="0"/>
                      <a:ext cx="6331146" cy="2928081"/>
                    </a:xfrm>
                    <a:prstGeom prst="rect">
                      <a:avLst/>
                    </a:prstGeom>
                  </pic:spPr>
                </pic:pic>
              </a:graphicData>
            </a:graphic>
          </wp:inline>
        </w:drawing>
      </w:r>
    </w:p>
    <w:p w14:paraId="21A22D04" w14:textId="3B8D6935" w:rsidR="007C67C9" w:rsidRPr="007C67C9" w:rsidRDefault="007C67C9" w:rsidP="007C67C9">
      <w:pPr>
        <w:spacing w:after="16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b/>
          <w:bCs/>
          <w:kern w:val="2"/>
          <w:sz w:val="24"/>
          <w:szCs w:val="24"/>
          <w:lang w:val="en-GB"/>
          <w14:ligatures w14:val="standardContextual"/>
        </w:rPr>
        <w:t>To assist the organizing committee, we kindly ask that you</w:t>
      </w:r>
      <w:r w:rsidRPr="007C67C9">
        <w:rPr>
          <w:rFonts w:ascii="Aptos" w:eastAsia="Aptos" w:hAnsi="Aptos" w:cs="Times New Roman"/>
          <w:kern w:val="2"/>
          <w:sz w:val="24"/>
          <w:szCs w:val="24"/>
          <w:lang w:val="en-GB"/>
          <w14:ligatures w14:val="standardContextual"/>
        </w:rPr>
        <w:t>:</w:t>
      </w:r>
    </w:p>
    <w:p w14:paraId="65A5BFED" w14:textId="77777777" w:rsidR="007C67C9" w:rsidRPr="007C67C9" w:rsidRDefault="007C67C9" w:rsidP="007C67C9">
      <w:pPr>
        <w:numPr>
          <w:ilvl w:val="0"/>
          <w:numId w:val="19"/>
        </w:numPr>
        <w:spacing w:after="160" w:line="278" w:lineRule="auto"/>
        <w:contextualSpacing/>
        <w:rPr>
          <w:rFonts w:ascii="Aptos" w:eastAsia="Aptos" w:hAnsi="Aptos" w:cs="Times New Roman"/>
          <w:kern w:val="2"/>
          <w:sz w:val="24"/>
          <w:szCs w:val="24"/>
          <w:lang w:val="en-GB"/>
          <w14:ligatures w14:val="standardContextual"/>
        </w:rPr>
      </w:pPr>
      <w:r w:rsidRPr="007C67C9">
        <w:rPr>
          <w:rFonts w:ascii="Aptos" w:eastAsia="Aptos" w:hAnsi="Aptos" w:cs="Times New Roman"/>
          <w:kern w:val="2"/>
          <w:sz w:val="24"/>
          <w:szCs w:val="24"/>
          <w:lang w:val="en-GB"/>
          <w14:ligatures w14:val="standardContextual"/>
        </w:rPr>
        <w:t xml:space="preserve">Register for </w:t>
      </w:r>
      <w:hyperlink r:id="rId21" w:history="1">
        <w:r w:rsidRPr="007C67C9">
          <w:rPr>
            <w:rFonts w:ascii="Aptos" w:eastAsia="Aptos" w:hAnsi="Aptos" w:cs="Times New Roman"/>
            <w:color w:val="467886"/>
            <w:kern w:val="2"/>
            <w:sz w:val="24"/>
            <w:szCs w:val="24"/>
            <w:u w:val="single"/>
            <w:lang w:val="en-GB"/>
            <w14:ligatures w14:val="standardContextual"/>
          </w:rPr>
          <w:t>ISAPA</w:t>
        </w:r>
      </w:hyperlink>
      <w:r w:rsidRPr="007C67C9">
        <w:rPr>
          <w:rFonts w:ascii="Aptos" w:eastAsia="Aptos" w:hAnsi="Aptos" w:cs="Times New Roman"/>
          <w:kern w:val="2"/>
          <w:sz w:val="24"/>
          <w:szCs w:val="24"/>
          <w:lang w:val="en-GB"/>
          <w14:ligatures w14:val="standardContextual"/>
        </w:rPr>
        <w:t xml:space="preserve"> 2025</w:t>
      </w:r>
    </w:p>
    <w:p w14:paraId="22C0E042" w14:textId="77777777" w:rsidR="007C67C9" w:rsidRPr="007C67C9" w:rsidRDefault="007C67C9" w:rsidP="007C67C9">
      <w:pPr>
        <w:numPr>
          <w:ilvl w:val="0"/>
          <w:numId w:val="19"/>
        </w:numPr>
        <w:spacing w:after="160" w:line="278" w:lineRule="auto"/>
        <w:contextualSpacing/>
        <w:rPr>
          <w:rFonts w:ascii="Aptos" w:eastAsia="Aptos" w:hAnsi="Aptos" w:cs="Times New Roman"/>
          <w:kern w:val="2"/>
          <w:sz w:val="24"/>
          <w:szCs w:val="24"/>
          <w:lang w:val="en-GB"/>
          <w14:ligatures w14:val="standardContextual"/>
        </w:rPr>
      </w:pPr>
      <w:r w:rsidRPr="007C67C9">
        <w:rPr>
          <w:rFonts w:ascii="Aptos" w:eastAsia="Aptos" w:hAnsi="Aptos" w:cs="Times New Roman"/>
          <w:kern w:val="2"/>
          <w:sz w:val="24"/>
          <w:szCs w:val="24"/>
          <w:lang w:val="en-GB"/>
          <w14:ligatures w14:val="standardContextual"/>
        </w:rPr>
        <w:t xml:space="preserve">Complete the </w:t>
      </w:r>
      <w:hyperlink r:id="rId22" w:history="1">
        <w:r w:rsidRPr="007C67C9">
          <w:rPr>
            <w:rFonts w:ascii="Aptos" w:eastAsia="Aptos" w:hAnsi="Aptos" w:cs="Times New Roman"/>
            <w:color w:val="467886"/>
            <w:kern w:val="2"/>
            <w:sz w:val="24"/>
            <w:szCs w:val="24"/>
            <w:u w:val="single"/>
            <w:lang w:val="en-GB"/>
            <w14:ligatures w14:val="standardContextual"/>
          </w:rPr>
          <w:t>attendee form</w:t>
        </w:r>
      </w:hyperlink>
    </w:p>
    <w:p w14:paraId="5C6812CD" w14:textId="77777777" w:rsidR="007C67C9" w:rsidRPr="007C67C9" w:rsidRDefault="007C67C9" w:rsidP="007C67C9">
      <w:pPr>
        <w:numPr>
          <w:ilvl w:val="0"/>
          <w:numId w:val="19"/>
        </w:numPr>
        <w:spacing w:after="160" w:line="278" w:lineRule="auto"/>
        <w:contextualSpacing/>
        <w:rPr>
          <w:rFonts w:ascii="Aptos" w:eastAsia="Aptos" w:hAnsi="Aptos" w:cs="Times New Roman"/>
          <w:kern w:val="2"/>
          <w:sz w:val="24"/>
          <w:szCs w:val="24"/>
          <w:lang w:val="en-GB"/>
          <w14:ligatures w14:val="standardContextual"/>
        </w:rPr>
      </w:pPr>
      <w:r w:rsidRPr="007C67C9">
        <w:rPr>
          <w:rFonts w:ascii="Aptos" w:eastAsia="Aptos" w:hAnsi="Aptos" w:cs="Times New Roman"/>
          <w:kern w:val="2"/>
          <w:sz w:val="24"/>
          <w:szCs w:val="24"/>
          <w:lang w:val="en-GB"/>
          <w14:ligatures w14:val="standardContextual"/>
        </w:rPr>
        <w:t xml:space="preserve">Read the guidelines below for preparing your presentation. </w:t>
      </w:r>
    </w:p>
    <w:p w14:paraId="1FA61F9C" w14:textId="77777777" w:rsidR="007C67C9" w:rsidRPr="007C67C9" w:rsidRDefault="007C67C9" w:rsidP="007C67C9">
      <w:pPr>
        <w:spacing w:after="16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kern w:val="2"/>
          <w:sz w:val="24"/>
          <w:szCs w:val="24"/>
          <w:lang w:val="en-GB"/>
          <w14:ligatures w14:val="standardContextual"/>
        </w:rPr>
        <w:t xml:space="preserve">Please complete the above at your earliest convenience to ensure a smooth and engaging experience for all participants. </w:t>
      </w:r>
    </w:p>
    <w:p w14:paraId="4317750B" w14:textId="77777777" w:rsidR="007C67C9" w:rsidRPr="007C67C9" w:rsidRDefault="007C67C9" w:rsidP="007C67C9">
      <w:pPr>
        <w:shd w:val="clear" w:color="auto" w:fill="B3E5A1"/>
        <w:spacing w:after="160" w:line="278" w:lineRule="auto"/>
        <w:rPr>
          <w:rFonts w:ascii="Aptos" w:eastAsia="Aptos" w:hAnsi="Aptos" w:cs="Times New Roman"/>
          <w:b/>
          <w:bCs/>
          <w:kern w:val="2"/>
          <w:sz w:val="24"/>
          <w:szCs w:val="24"/>
          <w:lang w:val="en-GB"/>
          <w14:ligatures w14:val="standardContextual"/>
        </w:rPr>
      </w:pPr>
      <w:r w:rsidRPr="007C67C9">
        <w:rPr>
          <w:rFonts w:ascii="Aptos" w:eastAsia="Aptos" w:hAnsi="Aptos" w:cs="Times New Roman"/>
          <w:b/>
          <w:bCs/>
          <w:kern w:val="2"/>
          <w:sz w:val="24"/>
          <w:szCs w:val="24"/>
          <w:lang w:val="en-GB"/>
          <w14:ligatures w14:val="standardContextual"/>
        </w:rPr>
        <w:t>1. Academic Oral Presentations</w:t>
      </w:r>
    </w:p>
    <w:p w14:paraId="75F20ADF" w14:textId="77777777" w:rsidR="007C67C9" w:rsidRPr="007C67C9" w:rsidRDefault="007C67C9" w:rsidP="007C67C9">
      <w:pPr>
        <w:numPr>
          <w:ilvl w:val="0"/>
          <w:numId w:val="12"/>
        </w:numPr>
        <w:spacing w:after="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b/>
          <w:bCs/>
          <w:kern w:val="2"/>
          <w:sz w:val="24"/>
          <w:szCs w:val="24"/>
          <w:lang w:val="en-GB"/>
          <w14:ligatures w14:val="standardContextual"/>
        </w:rPr>
        <w:t>Duration:</w:t>
      </w:r>
      <w:r w:rsidRPr="007C67C9">
        <w:rPr>
          <w:rFonts w:ascii="Aptos" w:eastAsia="Aptos" w:hAnsi="Aptos" w:cs="Times New Roman"/>
          <w:kern w:val="2"/>
          <w:sz w:val="24"/>
          <w:szCs w:val="24"/>
          <w:lang w:val="en-GB"/>
          <w14:ligatures w14:val="standardContextual"/>
        </w:rPr>
        <w:t xml:space="preserve"> 10 minutes for presentation + 5 minutes for Q&amp;A</w:t>
      </w:r>
    </w:p>
    <w:p w14:paraId="61981215" w14:textId="77777777" w:rsidR="007C67C9" w:rsidRPr="007C67C9" w:rsidRDefault="007C67C9" w:rsidP="007C67C9">
      <w:pPr>
        <w:numPr>
          <w:ilvl w:val="0"/>
          <w:numId w:val="12"/>
        </w:numPr>
        <w:spacing w:after="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b/>
          <w:bCs/>
          <w:kern w:val="2"/>
          <w:sz w:val="24"/>
          <w:szCs w:val="24"/>
          <w:lang w:val="en-GB"/>
          <w14:ligatures w14:val="standardContextual"/>
        </w:rPr>
        <w:t>Format:</w:t>
      </w:r>
      <w:r w:rsidRPr="007C67C9">
        <w:rPr>
          <w:rFonts w:ascii="Aptos" w:eastAsia="Aptos" w:hAnsi="Aptos" w:cs="Times New Roman"/>
          <w:kern w:val="2"/>
          <w:sz w:val="24"/>
          <w:szCs w:val="24"/>
          <w:lang w:val="en-GB"/>
          <w14:ligatures w14:val="standardContextual"/>
        </w:rPr>
        <w:t xml:space="preserve"> PowerPoint or PDF slides</w:t>
      </w:r>
    </w:p>
    <w:p w14:paraId="21FAA040" w14:textId="77777777" w:rsidR="007C67C9" w:rsidRPr="007C67C9" w:rsidRDefault="007C67C9" w:rsidP="007C67C9">
      <w:pPr>
        <w:numPr>
          <w:ilvl w:val="0"/>
          <w:numId w:val="12"/>
        </w:numPr>
        <w:spacing w:after="16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b/>
          <w:bCs/>
          <w:kern w:val="2"/>
          <w:sz w:val="24"/>
          <w:szCs w:val="24"/>
          <w:lang w:val="en-GB"/>
          <w14:ligatures w14:val="standardContextual"/>
        </w:rPr>
        <w:t>Key Information:</w:t>
      </w:r>
    </w:p>
    <w:p w14:paraId="26E26AF4" w14:textId="77777777" w:rsidR="007C67C9" w:rsidRPr="007C67C9" w:rsidRDefault="007C67C9" w:rsidP="007C67C9">
      <w:pPr>
        <w:numPr>
          <w:ilvl w:val="1"/>
          <w:numId w:val="12"/>
        </w:numPr>
        <w:spacing w:after="16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kern w:val="2"/>
          <w:sz w:val="24"/>
          <w:szCs w:val="24"/>
          <w:lang w:val="en-GB"/>
          <w14:ligatures w14:val="standardContextual"/>
        </w:rPr>
        <w:t>Focus on research objectives, methods, findings, and implications.</w:t>
      </w:r>
    </w:p>
    <w:p w14:paraId="572DD2DA" w14:textId="77777777" w:rsidR="007C67C9" w:rsidRPr="007C67C9" w:rsidRDefault="007C67C9" w:rsidP="007C67C9">
      <w:pPr>
        <w:numPr>
          <w:ilvl w:val="1"/>
          <w:numId w:val="12"/>
        </w:numPr>
        <w:spacing w:after="16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kern w:val="2"/>
          <w:sz w:val="24"/>
          <w:szCs w:val="24"/>
          <w:lang w:val="en-GB"/>
          <w14:ligatures w14:val="standardContextual"/>
        </w:rPr>
        <w:t>Keep slides clear, concise, and well-structured.</w:t>
      </w:r>
    </w:p>
    <w:p w14:paraId="13FEE897" w14:textId="77777777" w:rsidR="007C67C9" w:rsidRPr="007C67C9" w:rsidRDefault="007C67C9" w:rsidP="007C67C9">
      <w:pPr>
        <w:numPr>
          <w:ilvl w:val="1"/>
          <w:numId w:val="12"/>
        </w:numPr>
        <w:spacing w:after="16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kern w:val="2"/>
          <w:sz w:val="24"/>
          <w:szCs w:val="24"/>
          <w:lang w:val="en-GB"/>
          <w14:ligatures w14:val="standardContextual"/>
        </w:rPr>
        <w:t>Use visuals (e.g., graphs, charts) to aid understanding.</w:t>
      </w:r>
    </w:p>
    <w:p w14:paraId="352D91D8" w14:textId="77777777" w:rsidR="007C67C9" w:rsidRPr="007C67C9" w:rsidRDefault="007C67C9" w:rsidP="007C67C9">
      <w:pPr>
        <w:numPr>
          <w:ilvl w:val="1"/>
          <w:numId w:val="12"/>
        </w:numPr>
        <w:spacing w:after="16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kern w:val="2"/>
          <w:sz w:val="24"/>
          <w:szCs w:val="24"/>
          <w:lang w:val="en-GB"/>
          <w14:ligatures w14:val="standardContextual"/>
        </w:rPr>
        <w:t xml:space="preserve">Please consider how to make your presentation accessible to all audience members. See best practices </w:t>
      </w:r>
      <w:hyperlink r:id="rId23" w:history="1">
        <w:r w:rsidRPr="007C67C9">
          <w:rPr>
            <w:rFonts w:ascii="Aptos" w:eastAsia="Aptos" w:hAnsi="Aptos" w:cs="Times New Roman"/>
            <w:color w:val="467886"/>
            <w:kern w:val="2"/>
            <w:sz w:val="24"/>
            <w:szCs w:val="24"/>
            <w:u w:val="single"/>
            <w:lang w:val="en-GB"/>
            <w14:ligatures w14:val="standardContextual"/>
          </w:rPr>
          <w:t>here</w:t>
        </w:r>
      </w:hyperlink>
    </w:p>
    <w:p w14:paraId="3040CCA8" w14:textId="77777777" w:rsidR="007C67C9" w:rsidRPr="007C67C9" w:rsidRDefault="007C67C9" w:rsidP="007C67C9">
      <w:pPr>
        <w:numPr>
          <w:ilvl w:val="1"/>
          <w:numId w:val="12"/>
        </w:numPr>
        <w:spacing w:after="16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kern w:val="2"/>
          <w:sz w:val="24"/>
          <w:szCs w:val="24"/>
          <w:lang w:val="en-GB"/>
          <w14:ligatures w14:val="standardContextual"/>
        </w:rPr>
        <w:lastRenderedPageBreak/>
        <w:t xml:space="preserve">Before the start of the session, please make sure you send your slides through the app and go to your assigned lecture room </w:t>
      </w:r>
    </w:p>
    <w:p w14:paraId="40F823EB" w14:textId="77777777" w:rsidR="007C67C9" w:rsidRPr="007C67C9" w:rsidRDefault="007C67C9" w:rsidP="007C67C9">
      <w:pPr>
        <w:numPr>
          <w:ilvl w:val="1"/>
          <w:numId w:val="12"/>
        </w:numPr>
        <w:spacing w:after="16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kern w:val="2"/>
          <w:sz w:val="24"/>
          <w:szCs w:val="24"/>
          <w:lang w:val="en-GB"/>
          <w14:ligatures w14:val="standardContextual"/>
        </w:rPr>
        <w:t xml:space="preserve">Bring your presentation slides with a USB stick as a back-up. </w:t>
      </w:r>
    </w:p>
    <w:p w14:paraId="0A86D4E0" w14:textId="77777777" w:rsidR="007C67C9" w:rsidRPr="007C67C9" w:rsidRDefault="007C67C9" w:rsidP="007C67C9">
      <w:pPr>
        <w:shd w:val="clear" w:color="auto" w:fill="B3E5A1"/>
        <w:spacing w:after="160" w:line="278" w:lineRule="auto"/>
        <w:rPr>
          <w:rFonts w:ascii="Aptos" w:eastAsia="Aptos" w:hAnsi="Aptos" w:cs="Times New Roman"/>
          <w:b/>
          <w:bCs/>
          <w:kern w:val="2"/>
          <w:sz w:val="24"/>
          <w:szCs w:val="24"/>
          <w:lang w:val="en-GB"/>
          <w14:ligatures w14:val="standardContextual"/>
        </w:rPr>
      </w:pPr>
      <w:r w:rsidRPr="007C67C9">
        <w:rPr>
          <w:rFonts w:ascii="Aptos" w:eastAsia="Aptos" w:hAnsi="Aptos" w:cs="Times New Roman"/>
          <w:b/>
          <w:bCs/>
          <w:kern w:val="2"/>
          <w:sz w:val="24"/>
          <w:szCs w:val="24"/>
          <w:lang w:val="en-GB"/>
          <w14:ligatures w14:val="standardContextual"/>
        </w:rPr>
        <w:t>2. Poster Presentations</w:t>
      </w:r>
    </w:p>
    <w:p w14:paraId="71A15B6E" w14:textId="77777777" w:rsidR="007C67C9" w:rsidRPr="007C67C9" w:rsidRDefault="007C67C9" w:rsidP="007C67C9">
      <w:pPr>
        <w:numPr>
          <w:ilvl w:val="0"/>
          <w:numId w:val="13"/>
        </w:numPr>
        <w:spacing w:after="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b/>
          <w:bCs/>
          <w:kern w:val="2"/>
          <w:sz w:val="24"/>
          <w:szCs w:val="24"/>
          <w:lang w:val="en-GB"/>
          <w14:ligatures w14:val="standardContextual"/>
        </w:rPr>
        <w:t>Duration:</w:t>
      </w:r>
      <w:r w:rsidRPr="007C67C9">
        <w:rPr>
          <w:rFonts w:ascii="Aptos" w:eastAsia="Aptos" w:hAnsi="Aptos" w:cs="Times New Roman"/>
          <w:kern w:val="2"/>
          <w:sz w:val="24"/>
          <w:szCs w:val="24"/>
          <w:lang w:val="en-GB"/>
          <w14:ligatures w14:val="standardContextual"/>
        </w:rPr>
        <w:t xml:space="preserve"> 90-minute interactive session (authors present in front of their poster)</w:t>
      </w:r>
    </w:p>
    <w:p w14:paraId="563D84CB" w14:textId="77777777" w:rsidR="007C67C9" w:rsidRPr="007C67C9" w:rsidRDefault="007C67C9" w:rsidP="007C67C9">
      <w:pPr>
        <w:numPr>
          <w:ilvl w:val="0"/>
          <w:numId w:val="13"/>
        </w:numPr>
        <w:spacing w:after="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b/>
          <w:bCs/>
          <w:kern w:val="2"/>
          <w:sz w:val="24"/>
          <w:szCs w:val="24"/>
          <w:lang w:val="en-GB"/>
          <w14:ligatures w14:val="standardContextual"/>
        </w:rPr>
        <w:t>Format:</w:t>
      </w:r>
      <w:r w:rsidRPr="007C67C9">
        <w:rPr>
          <w:rFonts w:ascii="Aptos" w:eastAsia="Aptos" w:hAnsi="Aptos" w:cs="Times New Roman"/>
          <w:kern w:val="2"/>
          <w:sz w:val="24"/>
          <w:szCs w:val="24"/>
          <w:lang w:val="en-GB"/>
          <w14:ligatures w14:val="standardContextual"/>
        </w:rPr>
        <w:t xml:space="preserve"> Presenters can choose one of the following options:</w:t>
      </w:r>
    </w:p>
    <w:p w14:paraId="111C4713" w14:textId="77777777" w:rsidR="007C67C9" w:rsidRPr="007C67C9" w:rsidRDefault="007C67C9" w:rsidP="007C67C9">
      <w:pPr>
        <w:numPr>
          <w:ilvl w:val="1"/>
          <w:numId w:val="13"/>
        </w:numPr>
        <w:spacing w:after="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kern w:val="2"/>
          <w:sz w:val="24"/>
          <w:szCs w:val="24"/>
          <w:lang w:val="en-GB"/>
          <w14:ligatures w14:val="standardContextual"/>
        </w:rPr>
        <w:t>A0 size, portrait orientation (printed</w:t>
      </w:r>
      <w:proofErr w:type="gramStart"/>
      <w:r w:rsidRPr="007C67C9">
        <w:rPr>
          <w:rFonts w:ascii="Aptos" w:eastAsia="Aptos" w:hAnsi="Aptos" w:cs="Times New Roman"/>
          <w:kern w:val="2"/>
          <w:sz w:val="24"/>
          <w:szCs w:val="24"/>
          <w:lang w:val="en-GB"/>
          <w14:ligatures w14:val="standardContextual"/>
        </w:rPr>
        <w:t>);</w:t>
      </w:r>
      <w:proofErr w:type="gramEnd"/>
      <w:r w:rsidRPr="007C67C9">
        <w:rPr>
          <w:rFonts w:ascii="Aptos" w:eastAsia="Aptos" w:hAnsi="Aptos" w:cs="Times New Roman"/>
          <w:kern w:val="2"/>
          <w:sz w:val="24"/>
          <w:szCs w:val="24"/>
          <w:lang w:val="en-GB"/>
          <w14:ligatures w14:val="standardContextual"/>
        </w:rPr>
        <w:t xml:space="preserve"> </w:t>
      </w:r>
    </w:p>
    <w:p w14:paraId="04DF69E4" w14:textId="77777777" w:rsidR="007C67C9" w:rsidRPr="007C67C9" w:rsidRDefault="007C67C9" w:rsidP="007C67C9">
      <w:pPr>
        <w:numPr>
          <w:ilvl w:val="1"/>
          <w:numId w:val="13"/>
        </w:numPr>
        <w:spacing w:after="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kern w:val="2"/>
          <w:sz w:val="24"/>
          <w:szCs w:val="24"/>
          <w:lang w:val="en-GB"/>
          <w14:ligatures w14:val="standardContextual"/>
        </w:rPr>
        <w:t xml:space="preserve">Print the poster in a roll-up format. </w:t>
      </w:r>
    </w:p>
    <w:p w14:paraId="09EDF5F8" w14:textId="77777777" w:rsidR="007C67C9" w:rsidRPr="007C67C9" w:rsidRDefault="007C67C9" w:rsidP="007C67C9">
      <w:pPr>
        <w:numPr>
          <w:ilvl w:val="0"/>
          <w:numId w:val="13"/>
        </w:numPr>
        <w:spacing w:after="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b/>
          <w:bCs/>
          <w:kern w:val="2"/>
          <w:sz w:val="24"/>
          <w:szCs w:val="24"/>
          <w:lang w:val="en-GB"/>
          <w14:ligatures w14:val="standardContextual"/>
        </w:rPr>
        <w:t>Key Information:</w:t>
      </w:r>
    </w:p>
    <w:p w14:paraId="0901F008" w14:textId="77777777" w:rsidR="007C67C9" w:rsidRPr="007C67C9" w:rsidRDefault="007C67C9" w:rsidP="007C67C9">
      <w:pPr>
        <w:numPr>
          <w:ilvl w:val="1"/>
          <w:numId w:val="13"/>
        </w:numPr>
        <w:spacing w:after="16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kern w:val="2"/>
          <w:sz w:val="24"/>
          <w:szCs w:val="24"/>
          <w:lang w:val="en-GB"/>
          <w14:ligatures w14:val="standardContextual"/>
        </w:rPr>
        <w:t xml:space="preserve">Present key information </w:t>
      </w:r>
      <w:proofErr w:type="gramStart"/>
      <w:r w:rsidRPr="007C67C9">
        <w:rPr>
          <w:rFonts w:ascii="Aptos" w:eastAsia="Aptos" w:hAnsi="Aptos" w:cs="Times New Roman"/>
          <w:kern w:val="2"/>
          <w:sz w:val="24"/>
          <w:szCs w:val="24"/>
          <w:lang w:val="en-GB"/>
          <w14:ligatures w14:val="standardContextual"/>
        </w:rPr>
        <w:t>at a glance</w:t>
      </w:r>
      <w:proofErr w:type="gramEnd"/>
      <w:r w:rsidRPr="007C67C9">
        <w:rPr>
          <w:rFonts w:ascii="Aptos" w:eastAsia="Aptos" w:hAnsi="Aptos" w:cs="Times New Roman"/>
          <w:kern w:val="2"/>
          <w:sz w:val="24"/>
          <w:szCs w:val="24"/>
          <w:lang w:val="en-GB"/>
          <w14:ligatures w14:val="standardContextual"/>
        </w:rPr>
        <w:t>—less text, more visuals.</w:t>
      </w:r>
    </w:p>
    <w:p w14:paraId="2A621A94" w14:textId="77777777" w:rsidR="007C67C9" w:rsidRPr="007C67C9" w:rsidRDefault="007C67C9" w:rsidP="007C67C9">
      <w:pPr>
        <w:numPr>
          <w:ilvl w:val="1"/>
          <w:numId w:val="13"/>
        </w:numPr>
        <w:spacing w:after="16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kern w:val="2"/>
          <w:sz w:val="24"/>
          <w:szCs w:val="24"/>
          <w:lang w:val="en-GB"/>
          <w14:ligatures w14:val="standardContextual"/>
        </w:rPr>
        <w:t>Include title, author(s), affiliation(s), introduction, methods, results, and conclusion.</w:t>
      </w:r>
    </w:p>
    <w:p w14:paraId="10A27809" w14:textId="77777777" w:rsidR="007C67C9" w:rsidRPr="007C67C9" w:rsidRDefault="007C67C9" w:rsidP="007C67C9">
      <w:pPr>
        <w:numPr>
          <w:ilvl w:val="1"/>
          <w:numId w:val="13"/>
        </w:numPr>
        <w:spacing w:after="16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kern w:val="2"/>
          <w:sz w:val="24"/>
          <w:szCs w:val="24"/>
          <w:lang w:val="en-GB"/>
          <w14:ligatures w14:val="standardContextual"/>
        </w:rPr>
        <w:t>Mount posters at the beginning of the day and at least 1 hour before the session starts.</w:t>
      </w:r>
    </w:p>
    <w:p w14:paraId="43E3A3B2" w14:textId="77777777" w:rsidR="007C67C9" w:rsidRPr="007C67C9" w:rsidRDefault="007C67C9" w:rsidP="007C67C9">
      <w:pPr>
        <w:numPr>
          <w:ilvl w:val="1"/>
          <w:numId w:val="13"/>
        </w:numPr>
        <w:spacing w:after="16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kern w:val="2"/>
          <w:sz w:val="24"/>
          <w:szCs w:val="24"/>
          <w:lang w:val="en-GB"/>
          <w14:ligatures w14:val="standardContextual"/>
        </w:rPr>
        <w:t>Be available by your poster for Q&amp;A during the whole duration of your designated session.</w:t>
      </w:r>
    </w:p>
    <w:p w14:paraId="0F0BC6DF" w14:textId="77777777" w:rsidR="007C67C9" w:rsidRPr="007C67C9" w:rsidRDefault="007C67C9" w:rsidP="007C67C9">
      <w:pPr>
        <w:shd w:val="clear" w:color="auto" w:fill="B3E5A1"/>
        <w:spacing w:after="160" w:line="278" w:lineRule="auto"/>
        <w:rPr>
          <w:rFonts w:ascii="Aptos" w:eastAsia="Aptos" w:hAnsi="Aptos" w:cs="Times New Roman"/>
          <w:b/>
          <w:bCs/>
          <w:kern w:val="2"/>
          <w:sz w:val="24"/>
          <w:szCs w:val="24"/>
          <w:lang w:val="en-GB"/>
          <w14:ligatures w14:val="standardContextual"/>
        </w:rPr>
      </w:pPr>
      <w:r w:rsidRPr="007C67C9">
        <w:rPr>
          <w:rFonts w:ascii="Aptos" w:eastAsia="Aptos" w:hAnsi="Aptos" w:cs="Times New Roman"/>
          <w:b/>
          <w:bCs/>
          <w:kern w:val="2"/>
          <w:sz w:val="24"/>
          <w:szCs w:val="24"/>
          <w:lang w:val="en-GB"/>
          <w14:ligatures w14:val="standardContextual"/>
        </w:rPr>
        <w:t>3. Policy/Program Oral Presentations</w:t>
      </w:r>
    </w:p>
    <w:p w14:paraId="51D91F5E" w14:textId="77777777" w:rsidR="007C67C9" w:rsidRPr="007C67C9" w:rsidRDefault="007C67C9" w:rsidP="007C67C9">
      <w:pPr>
        <w:numPr>
          <w:ilvl w:val="0"/>
          <w:numId w:val="14"/>
        </w:numPr>
        <w:spacing w:after="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b/>
          <w:bCs/>
          <w:kern w:val="2"/>
          <w:sz w:val="24"/>
          <w:szCs w:val="24"/>
          <w:lang w:val="en-GB"/>
          <w14:ligatures w14:val="standardContextual"/>
        </w:rPr>
        <w:t>Duration:</w:t>
      </w:r>
      <w:r w:rsidRPr="007C67C9">
        <w:rPr>
          <w:rFonts w:ascii="Aptos" w:eastAsia="Aptos" w:hAnsi="Aptos" w:cs="Times New Roman"/>
          <w:kern w:val="2"/>
          <w:sz w:val="24"/>
          <w:szCs w:val="24"/>
          <w:lang w:val="en-GB"/>
          <w14:ligatures w14:val="standardContextual"/>
        </w:rPr>
        <w:t xml:space="preserve"> 15 minutes for presentation + 5 minutes for Q&amp;A</w:t>
      </w:r>
    </w:p>
    <w:p w14:paraId="1195487F" w14:textId="77777777" w:rsidR="007C67C9" w:rsidRPr="007C67C9" w:rsidRDefault="007C67C9" w:rsidP="007C67C9">
      <w:pPr>
        <w:numPr>
          <w:ilvl w:val="0"/>
          <w:numId w:val="14"/>
        </w:numPr>
        <w:spacing w:after="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b/>
          <w:bCs/>
          <w:kern w:val="2"/>
          <w:sz w:val="24"/>
          <w:szCs w:val="24"/>
          <w:lang w:val="en-GB"/>
          <w14:ligatures w14:val="standardContextual"/>
        </w:rPr>
        <w:t>Format:</w:t>
      </w:r>
      <w:r w:rsidRPr="007C67C9">
        <w:rPr>
          <w:rFonts w:ascii="Aptos" w:eastAsia="Aptos" w:hAnsi="Aptos" w:cs="Times New Roman"/>
          <w:kern w:val="2"/>
          <w:sz w:val="24"/>
          <w:szCs w:val="24"/>
          <w:lang w:val="en-GB"/>
          <w14:ligatures w14:val="standardContextual"/>
        </w:rPr>
        <w:t xml:space="preserve"> PowerPoint or PDF slides; videos (optional, max 3 min within talk)</w:t>
      </w:r>
    </w:p>
    <w:p w14:paraId="270AE078" w14:textId="77777777" w:rsidR="007C67C9" w:rsidRPr="007C67C9" w:rsidRDefault="007C67C9" w:rsidP="007C67C9">
      <w:pPr>
        <w:numPr>
          <w:ilvl w:val="0"/>
          <w:numId w:val="14"/>
        </w:numPr>
        <w:spacing w:after="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b/>
          <w:bCs/>
          <w:kern w:val="2"/>
          <w:sz w:val="24"/>
          <w:szCs w:val="24"/>
          <w:lang w:val="en-GB"/>
          <w14:ligatures w14:val="standardContextual"/>
        </w:rPr>
        <w:t>Key Information:</w:t>
      </w:r>
    </w:p>
    <w:p w14:paraId="67521523" w14:textId="77777777" w:rsidR="007C67C9" w:rsidRPr="007C67C9" w:rsidRDefault="007C67C9" w:rsidP="007C67C9">
      <w:pPr>
        <w:numPr>
          <w:ilvl w:val="1"/>
          <w:numId w:val="14"/>
        </w:numPr>
        <w:spacing w:after="16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kern w:val="2"/>
          <w:sz w:val="24"/>
          <w:szCs w:val="24"/>
          <w:lang w:val="en-GB"/>
          <w14:ligatures w14:val="standardContextual"/>
        </w:rPr>
        <w:t>Focus on program or policy objectives, implementation, outcomes, and lessons learned.</w:t>
      </w:r>
    </w:p>
    <w:p w14:paraId="5301CCBC" w14:textId="77777777" w:rsidR="007C67C9" w:rsidRPr="007C67C9" w:rsidRDefault="007C67C9" w:rsidP="007C67C9">
      <w:pPr>
        <w:numPr>
          <w:ilvl w:val="1"/>
          <w:numId w:val="14"/>
        </w:numPr>
        <w:spacing w:after="16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kern w:val="2"/>
          <w:sz w:val="24"/>
          <w:szCs w:val="24"/>
          <w:lang w:val="en-GB"/>
          <w14:ligatures w14:val="standardContextual"/>
        </w:rPr>
        <w:t>Tailor language and content to a mixed audience (academics, practitioners, policymakers).</w:t>
      </w:r>
    </w:p>
    <w:p w14:paraId="07182D27" w14:textId="77777777" w:rsidR="007C67C9" w:rsidRPr="007C67C9" w:rsidRDefault="007C67C9" w:rsidP="007C67C9">
      <w:pPr>
        <w:numPr>
          <w:ilvl w:val="1"/>
          <w:numId w:val="14"/>
        </w:numPr>
        <w:spacing w:after="16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kern w:val="2"/>
          <w:sz w:val="24"/>
          <w:szCs w:val="24"/>
          <w:lang w:val="en-GB"/>
          <w14:ligatures w14:val="standardContextual"/>
        </w:rPr>
        <w:t>Highlight practical implications and scalability.</w:t>
      </w:r>
    </w:p>
    <w:p w14:paraId="4588F760" w14:textId="77777777" w:rsidR="007C67C9" w:rsidRPr="007C67C9" w:rsidRDefault="007C67C9" w:rsidP="007C67C9">
      <w:pPr>
        <w:shd w:val="clear" w:color="auto" w:fill="B3E5A1"/>
        <w:spacing w:after="160" w:line="278" w:lineRule="auto"/>
        <w:rPr>
          <w:rFonts w:ascii="Aptos" w:eastAsia="Aptos" w:hAnsi="Aptos" w:cs="Times New Roman"/>
          <w:b/>
          <w:bCs/>
          <w:kern w:val="2"/>
          <w:sz w:val="24"/>
          <w:szCs w:val="24"/>
          <w:lang w:val="en-GB"/>
          <w14:ligatures w14:val="standardContextual"/>
        </w:rPr>
      </w:pPr>
      <w:r w:rsidRPr="007C67C9">
        <w:rPr>
          <w:rFonts w:ascii="Aptos" w:eastAsia="Aptos" w:hAnsi="Aptos" w:cs="Times New Roman"/>
          <w:b/>
          <w:bCs/>
          <w:kern w:val="2"/>
          <w:sz w:val="24"/>
          <w:szCs w:val="24"/>
          <w:lang w:val="en-GB"/>
          <w14:ligatures w14:val="standardContextual"/>
        </w:rPr>
        <w:t>4. Panel Discussions</w:t>
      </w:r>
    </w:p>
    <w:p w14:paraId="3286FF48" w14:textId="77777777" w:rsidR="007C67C9" w:rsidRPr="007C67C9" w:rsidRDefault="007C67C9" w:rsidP="007C67C9">
      <w:pPr>
        <w:numPr>
          <w:ilvl w:val="0"/>
          <w:numId w:val="15"/>
        </w:numPr>
        <w:spacing w:after="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b/>
          <w:bCs/>
          <w:kern w:val="2"/>
          <w:sz w:val="24"/>
          <w:szCs w:val="24"/>
          <w:lang w:val="en-GB"/>
          <w14:ligatures w14:val="standardContextual"/>
        </w:rPr>
        <w:t>Duration:</w:t>
      </w:r>
      <w:r w:rsidRPr="007C67C9">
        <w:rPr>
          <w:rFonts w:ascii="Aptos" w:eastAsia="Aptos" w:hAnsi="Aptos" w:cs="Times New Roman"/>
          <w:kern w:val="2"/>
          <w:sz w:val="24"/>
          <w:szCs w:val="24"/>
          <w:lang w:val="en-GB"/>
          <w14:ligatures w14:val="standardContextual"/>
        </w:rPr>
        <w:t xml:space="preserve"> 60–90 minutes (depending on panel)</w:t>
      </w:r>
    </w:p>
    <w:p w14:paraId="7FFC4C16" w14:textId="77777777" w:rsidR="007C67C9" w:rsidRPr="007C67C9" w:rsidRDefault="007C67C9" w:rsidP="007C67C9">
      <w:pPr>
        <w:numPr>
          <w:ilvl w:val="0"/>
          <w:numId w:val="15"/>
        </w:numPr>
        <w:spacing w:after="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b/>
          <w:bCs/>
          <w:kern w:val="2"/>
          <w:sz w:val="24"/>
          <w:szCs w:val="24"/>
          <w:lang w:val="en-GB"/>
          <w14:ligatures w14:val="standardContextual"/>
        </w:rPr>
        <w:t>Format:</w:t>
      </w:r>
      <w:r w:rsidRPr="007C67C9">
        <w:rPr>
          <w:rFonts w:ascii="Aptos" w:eastAsia="Aptos" w:hAnsi="Aptos" w:cs="Times New Roman"/>
          <w:kern w:val="2"/>
          <w:sz w:val="24"/>
          <w:szCs w:val="24"/>
          <w:lang w:val="en-GB"/>
          <w14:ligatures w14:val="standardContextual"/>
        </w:rPr>
        <w:t xml:space="preserve"> Moderated discussion, optional short opening presentations (3–5 minutes per speaker)</w:t>
      </w:r>
    </w:p>
    <w:p w14:paraId="0CFFED85" w14:textId="77777777" w:rsidR="007C67C9" w:rsidRPr="007C67C9" w:rsidRDefault="007C67C9" w:rsidP="007C67C9">
      <w:pPr>
        <w:numPr>
          <w:ilvl w:val="0"/>
          <w:numId w:val="15"/>
        </w:numPr>
        <w:spacing w:after="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b/>
          <w:bCs/>
          <w:kern w:val="2"/>
          <w:sz w:val="24"/>
          <w:szCs w:val="24"/>
          <w:lang w:val="en-GB"/>
          <w14:ligatures w14:val="standardContextual"/>
        </w:rPr>
        <w:t>Key Information:</w:t>
      </w:r>
    </w:p>
    <w:p w14:paraId="5147AECE" w14:textId="77777777" w:rsidR="007C67C9" w:rsidRPr="007C67C9" w:rsidRDefault="007C67C9" w:rsidP="007C67C9">
      <w:pPr>
        <w:numPr>
          <w:ilvl w:val="1"/>
          <w:numId w:val="15"/>
        </w:numPr>
        <w:spacing w:after="16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kern w:val="2"/>
          <w:sz w:val="24"/>
          <w:szCs w:val="24"/>
          <w:lang w:val="en-GB"/>
          <w14:ligatures w14:val="standardContextual"/>
        </w:rPr>
        <w:t>Panels will be moderated; moderators will coordinate in advance with speakers.</w:t>
      </w:r>
    </w:p>
    <w:p w14:paraId="4609E41C" w14:textId="77777777" w:rsidR="007C67C9" w:rsidRPr="007C67C9" w:rsidRDefault="007C67C9" w:rsidP="007C67C9">
      <w:pPr>
        <w:numPr>
          <w:ilvl w:val="1"/>
          <w:numId w:val="15"/>
        </w:numPr>
        <w:spacing w:after="16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kern w:val="2"/>
          <w:sz w:val="24"/>
          <w:szCs w:val="24"/>
          <w:lang w:val="en-GB"/>
          <w14:ligatures w14:val="standardContextual"/>
        </w:rPr>
        <w:t>Be prepared to engage in dialogue and respond to audience questions.</w:t>
      </w:r>
    </w:p>
    <w:p w14:paraId="0480E6C2" w14:textId="77777777" w:rsidR="007C67C9" w:rsidRPr="007C67C9" w:rsidRDefault="007C67C9" w:rsidP="007C67C9">
      <w:pPr>
        <w:numPr>
          <w:ilvl w:val="1"/>
          <w:numId w:val="15"/>
        </w:numPr>
        <w:spacing w:after="16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kern w:val="2"/>
          <w:sz w:val="24"/>
          <w:szCs w:val="24"/>
          <w:lang w:val="en-GB"/>
          <w14:ligatures w14:val="standardContextual"/>
        </w:rPr>
        <w:t>Avoid long presentations; aim for dynamic, interactive discussions.</w:t>
      </w:r>
    </w:p>
    <w:p w14:paraId="6021591F" w14:textId="77777777" w:rsidR="007C67C9" w:rsidRPr="007C67C9" w:rsidRDefault="007C67C9" w:rsidP="007C67C9">
      <w:pPr>
        <w:numPr>
          <w:ilvl w:val="1"/>
          <w:numId w:val="15"/>
        </w:numPr>
        <w:spacing w:after="16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kern w:val="2"/>
          <w:sz w:val="24"/>
          <w:szCs w:val="24"/>
          <w:lang w:val="en-GB"/>
          <w14:ligatures w14:val="standardContextual"/>
        </w:rPr>
        <w:t>Coordinate with panel members in advance to ensure complementary content.</w:t>
      </w:r>
    </w:p>
    <w:p w14:paraId="7A64E063" w14:textId="77777777" w:rsidR="007C67C9" w:rsidRPr="007C67C9" w:rsidRDefault="007C67C9" w:rsidP="007C67C9">
      <w:pPr>
        <w:shd w:val="clear" w:color="auto" w:fill="B3E5A1"/>
        <w:spacing w:after="160" w:line="278" w:lineRule="auto"/>
        <w:rPr>
          <w:rFonts w:ascii="Aptos" w:eastAsia="Aptos" w:hAnsi="Aptos" w:cs="Times New Roman"/>
          <w:b/>
          <w:bCs/>
          <w:kern w:val="2"/>
          <w:sz w:val="24"/>
          <w:szCs w:val="24"/>
          <w:lang w:val="en-GB"/>
          <w14:ligatures w14:val="standardContextual"/>
        </w:rPr>
      </w:pPr>
      <w:r w:rsidRPr="007C67C9">
        <w:rPr>
          <w:rFonts w:ascii="Aptos" w:eastAsia="Aptos" w:hAnsi="Aptos" w:cs="Times New Roman"/>
          <w:b/>
          <w:bCs/>
          <w:kern w:val="2"/>
          <w:sz w:val="24"/>
          <w:szCs w:val="24"/>
          <w:lang w:val="en-GB"/>
          <w14:ligatures w14:val="standardContextual"/>
        </w:rPr>
        <w:t>5. Practical Workshops</w:t>
      </w:r>
    </w:p>
    <w:p w14:paraId="0B0125E9" w14:textId="77777777" w:rsidR="007C67C9" w:rsidRPr="007C67C9" w:rsidRDefault="007C67C9" w:rsidP="007C67C9">
      <w:pPr>
        <w:numPr>
          <w:ilvl w:val="0"/>
          <w:numId w:val="16"/>
        </w:numPr>
        <w:spacing w:after="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b/>
          <w:bCs/>
          <w:kern w:val="2"/>
          <w:sz w:val="24"/>
          <w:szCs w:val="24"/>
          <w:lang w:val="en-GB"/>
          <w14:ligatures w14:val="standardContextual"/>
        </w:rPr>
        <w:t>Duration:</w:t>
      </w:r>
      <w:r w:rsidRPr="007C67C9">
        <w:rPr>
          <w:rFonts w:ascii="Aptos" w:eastAsia="Aptos" w:hAnsi="Aptos" w:cs="Times New Roman"/>
          <w:kern w:val="2"/>
          <w:sz w:val="24"/>
          <w:szCs w:val="24"/>
          <w:lang w:val="en-GB"/>
          <w14:ligatures w14:val="standardContextual"/>
        </w:rPr>
        <w:t xml:space="preserve"> 90 minutes</w:t>
      </w:r>
    </w:p>
    <w:p w14:paraId="46181D82" w14:textId="77777777" w:rsidR="007C67C9" w:rsidRPr="007C67C9" w:rsidRDefault="007C67C9" w:rsidP="007C67C9">
      <w:pPr>
        <w:numPr>
          <w:ilvl w:val="0"/>
          <w:numId w:val="16"/>
        </w:numPr>
        <w:spacing w:after="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b/>
          <w:bCs/>
          <w:kern w:val="2"/>
          <w:sz w:val="24"/>
          <w:szCs w:val="24"/>
          <w:lang w:val="en-GB"/>
          <w14:ligatures w14:val="standardContextual"/>
        </w:rPr>
        <w:t>Format:</w:t>
      </w:r>
      <w:r w:rsidRPr="007C67C9">
        <w:rPr>
          <w:rFonts w:ascii="Aptos" w:eastAsia="Aptos" w:hAnsi="Aptos" w:cs="Times New Roman"/>
          <w:kern w:val="2"/>
          <w:sz w:val="24"/>
          <w:szCs w:val="24"/>
          <w:lang w:val="en-GB"/>
          <w14:ligatures w14:val="standardContextual"/>
        </w:rPr>
        <w:t xml:space="preserve"> Interactive, hands-on; can include short presentations, activities, group work</w:t>
      </w:r>
    </w:p>
    <w:p w14:paraId="2630D11B" w14:textId="77777777" w:rsidR="007C67C9" w:rsidRPr="007C67C9" w:rsidRDefault="007C67C9" w:rsidP="007C67C9">
      <w:pPr>
        <w:numPr>
          <w:ilvl w:val="0"/>
          <w:numId w:val="16"/>
        </w:numPr>
        <w:spacing w:after="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b/>
          <w:bCs/>
          <w:kern w:val="2"/>
          <w:sz w:val="24"/>
          <w:szCs w:val="24"/>
          <w:lang w:val="en-GB"/>
          <w14:ligatures w14:val="standardContextual"/>
        </w:rPr>
        <w:t>Key Information:</w:t>
      </w:r>
    </w:p>
    <w:p w14:paraId="39D2BA39" w14:textId="77777777" w:rsidR="007C67C9" w:rsidRPr="007C67C9" w:rsidRDefault="007C67C9" w:rsidP="007C67C9">
      <w:pPr>
        <w:numPr>
          <w:ilvl w:val="1"/>
          <w:numId w:val="16"/>
        </w:numPr>
        <w:spacing w:after="16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kern w:val="2"/>
          <w:sz w:val="24"/>
          <w:szCs w:val="24"/>
          <w:lang w:val="en-GB"/>
          <w14:ligatures w14:val="standardContextual"/>
        </w:rPr>
        <w:t>Focus on skill-building, practical tools, and applied learning.</w:t>
      </w:r>
    </w:p>
    <w:p w14:paraId="643EE623" w14:textId="77777777" w:rsidR="007C67C9" w:rsidRPr="007C67C9" w:rsidRDefault="007C67C9" w:rsidP="007C67C9">
      <w:pPr>
        <w:numPr>
          <w:ilvl w:val="1"/>
          <w:numId w:val="16"/>
        </w:numPr>
        <w:spacing w:after="16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kern w:val="2"/>
          <w:sz w:val="24"/>
          <w:szCs w:val="24"/>
          <w:lang w:val="en-GB"/>
          <w14:ligatures w14:val="standardContextual"/>
        </w:rPr>
        <w:lastRenderedPageBreak/>
        <w:t>Prepare materials (e.g., handouts, templates) in advance if needed.</w:t>
      </w:r>
    </w:p>
    <w:p w14:paraId="5C0FA6DA" w14:textId="77777777" w:rsidR="007C67C9" w:rsidRPr="007C67C9" w:rsidRDefault="007C67C9" w:rsidP="007C67C9">
      <w:pPr>
        <w:numPr>
          <w:ilvl w:val="1"/>
          <w:numId w:val="16"/>
        </w:numPr>
        <w:spacing w:after="16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kern w:val="2"/>
          <w:sz w:val="24"/>
          <w:szCs w:val="24"/>
          <w:lang w:val="en-GB"/>
          <w14:ligatures w14:val="standardContextual"/>
        </w:rPr>
        <w:t>Ensure at least 50% of the session is interactive.</w:t>
      </w:r>
    </w:p>
    <w:p w14:paraId="5F80E6BD" w14:textId="77777777" w:rsidR="007C67C9" w:rsidRPr="007C67C9" w:rsidRDefault="007C67C9" w:rsidP="007C67C9">
      <w:pPr>
        <w:numPr>
          <w:ilvl w:val="1"/>
          <w:numId w:val="16"/>
        </w:numPr>
        <w:spacing w:after="16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kern w:val="2"/>
          <w:sz w:val="24"/>
          <w:szCs w:val="24"/>
          <w:lang w:val="en-GB"/>
          <w14:ligatures w14:val="standardContextual"/>
        </w:rPr>
        <w:t>Please communicate any equipment or space requirements to the organizers on the Attendee Form at least 4 weeks in advance (deadline: 15th May). If no specific request is received from an author, the practical workshop will be scheduled in a standard, empty room.</w:t>
      </w:r>
    </w:p>
    <w:p w14:paraId="6F20CFED" w14:textId="77777777" w:rsidR="007C67C9" w:rsidRPr="007C67C9" w:rsidRDefault="007C67C9" w:rsidP="007C67C9">
      <w:pPr>
        <w:keepNext/>
        <w:keepLines/>
        <w:shd w:val="clear" w:color="auto" w:fill="0E2841"/>
        <w:spacing w:before="160" w:after="80" w:line="278" w:lineRule="auto"/>
        <w:outlineLvl w:val="1"/>
        <w:rPr>
          <w:rFonts w:ascii="Aptos Display" w:eastAsia="Times New Roman" w:hAnsi="Aptos Display" w:cs="Times New Roman"/>
          <w:b/>
          <w:bCs/>
          <w:color w:val="FFFFFF"/>
          <w:kern w:val="2"/>
          <w:sz w:val="32"/>
          <w:szCs w:val="32"/>
          <w:lang w:val="en-GB"/>
          <w14:ligatures w14:val="standardContextual"/>
        </w:rPr>
      </w:pPr>
      <w:bookmarkStart w:id="42" w:name="_Toc196320454"/>
      <w:r w:rsidRPr="007C67C9">
        <w:rPr>
          <w:rFonts w:ascii="Aptos Display" w:eastAsia="Times New Roman" w:hAnsi="Aptos Display" w:cs="Times New Roman"/>
          <w:b/>
          <w:bCs/>
          <w:color w:val="FFFFFF"/>
          <w:kern w:val="2"/>
          <w:sz w:val="32"/>
          <w:szCs w:val="32"/>
          <w:lang w:val="en-GB"/>
          <w14:ligatures w14:val="standardContextual"/>
        </w:rPr>
        <w:t>Technical notes for all presenters</w:t>
      </w:r>
      <w:bookmarkEnd w:id="42"/>
    </w:p>
    <w:p w14:paraId="58D5AD2F" w14:textId="77777777" w:rsidR="007C67C9" w:rsidRPr="007C67C9" w:rsidRDefault="007C67C9" w:rsidP="007C67C9">
      <w:pPr>
        <w:numPr>
          <w:ilvl w:val="0"/>
          <w:numId w:val="17"/>
        </w:numPr>
        <w:spacing w:after="16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kern w:val="2"/>
          <w:sz w:val="24"/>
          <w:szCs w:val="24"/>
          <w:lang w:val="en-GB"/>
          <w14:ligatures w14:val="standardContextual"/>
        </w:rPr>
        <w:t>Presentation rooms are equipped with a laptop, projector, and pointer/clicker.</w:t>
      </w:r>
    </w:p>
    <w:p w14:paraId="1861C81B" w14:textId="77777777" w:rsidR="007C67C9" w:rsidRPr="007C67C9" w:rsidRDefault="007C67C9" w:rsidP="007C67C9">
      <w:pPr>
        <w:numPr>
          <w:ilvl w:val="0"/>
          <w:numId w:val="17"/>
        </w:numPr>
        <w:spacing w:after="16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kern w:val="2"/>
          <w:sz w:val="24"/>
          <w:szCs w:val="24"/>
          <w:lang w:val="en-GB"/>
          <w14:ligatures w14:val="standardContextual"/>
        </w:rPr>
        <w:t>Bring a backup copy of your slides on a USB stick.</w:t>
      </w:r>
    </w:p>
    <w:p w14:paraId="7A467A17" w14:textId="77777777" w:rsidR="007C67C9" w:rsidRPr="007C67C9" w:rsidRDefault="007C67C9" w:rsidP="007C67C9">
      <w:pPr>
        <w:numPr>
          <w:ilvl w:val="0"/>
          <w:numId w:val="17"/>
        </w:numPr>
        <w:spacing w:after="16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kern w:val="2"/>
          <w:sz w:val="24"/>
          <w:szCs w:val="24"/>
          <w:lang w:val="en-GB"/>
          <w14:ligatures w14:val="standardContextual"/>
        </w:rPr>
        <w:t xml:space="preserve">Ensure your file is named as: </w:t>
      </w:r>
      <w:proofErr w:type="spellStart"/>
      <w:r w:rsidRPr="007C67C9">
        <w:rPr>
          <w:rFonts w:ascii="Aptos" w:eastAsia="Aptos" w:hAnsi="Aptos" w:cs="Times New Roman"/>
          <w:kern w:val="2"/>
          <w:sz w:val="24"/>
          <w:szCs w:val="24"/>
          <w:lang w:val="en-GB"/>
          <w14:ligatures w14:val="standardContextual"/>
        </w:rPr>
        <w:t>Surname_Session</w:t>
      </w:r>
      <w:proofErr w:type="spellEnd"/>
      <w:r w:rsidRPr="007C67C9">
        <w:rPr>
          <w:rFonts w:ascii="Aptos" w:eastAsia="Aptos" w:hAnsi="Aptos" w:cs="Times New Roman"/>
          <w:kern w:val="2"/>
          <w:sz w:val="24"/>
          <w:szCs w:val="24"/>
          <w:lang w:val="en-GB"/>
          <w14:ligatures w14:val="standardContextual"/>
        </w:rPr>
        <w:t xml:space="preserve"> </w:t>
      </w:r>
      <w:proofErr w:type="spellStart"/>
      <w:r w:rsidRPr="007C67C9">
        <w:rPr>
          <w:rFonts w:ascii="Aptos" w:eastAsia="Aptos" w:hAnsi="Aptos" w:cs="Times New Roman"/>
          <w:kern w:val="2"/>
          <w:sz w:val="24"/>
          <w:szCs w:val="24"/>
          <w:lang w:val="en-GB"/>
          <w14:ligatures w14:val="standardContextual"/>
        </w:rPr>
        <w:t>Code_PresentationType</w:t>
      </w:r>
      <w:proofErr w:type="spellEnd"/>
      <w:r w:rsidRPr="007C67C9">
        <w:rPr>
          <w:rFonts w:ascii="Aptos" w:eastAsia="Aptos" w:hAnsi="Aptos" w:cs="Times New Roman"/>
          <w:kern w:val="2"/>
          <w:sz w:val="24"/>
          <w:szCs w:val="24"/>
          <w:lang w:val="en-GB"/>
          <w14:ligatures w14:val="standardContextual"/>
        </w:rPr>
        <w:t xml:space="preserve">.  Your session code is also your manuscript number in your acceptance letter.  For session codes not beginning with 1- use the session code on the program schedule. </w:t>
      </w:r>
    </w:p>
    <w:p w14:paraId="7CC6ACBA" w14:textId="77777777" w:rsidR="007C67C9" w:rsidRPr="007C67C9" w:rsidRDefault="007C67C9" w:rsidP="007C67C9">
      <w:pPr>
        <w:numPr>
          <w:ilvl w:val="0"/>
          <w:numId w:val="17"/>
        </w:numPr>
        <w:spacing w:after="16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kern w:val="2"/>
          <w:sz w:val="24"/>
          <w:szCs w:val="24"/>
          <w:lang w:val="en-GB"/>
          <w14:ligatures w14:val="standardContextual"/>
        </w:rPr>
        <w:t xml:space="preserve">If you require additional support (e.g., audio, special formats), notify organisers at least </w:t>
      </w:r>
      <w:r w:rsidRPr="007C67C9">
        <w:rPr>
          <w:rFonts w:ascii="Aptos" w:eastAsia="Aptos" w:hAnsi="Aptos" w:cs="Times New Roman"/>
          <w:b/>
          <w:bCs/>
          <w:kern w:val="2"/>
          <w:sz w:val="24"/>
          <w:szCs w:val="24"/>
          <w:lang w:val="en-GB"/>
          <w14:ligatures w14:val="standardContextual"/>
        </w:rPr>
        <w:t>2 weeks prior</w:t>
      </w:r>
      <w:r w:rsidRPr="007C67C9">
        <w:rPr>
          <w:rFonts w:ascii="Aptos" w:eastAsia="Aptos" w:hAnsi="Aptos" w:cs="Times New Roman"/>
          <w:kern w:val="2"/>
          <w:sz w:val="24"/>
          <w:szCs w:val="24"/>
          <w:lang w:val="en-GB"/>
          <w14:ligatures w14:val="standardContextual"/>
        </w:rPr>
        <w:t>.</w:t>
      </w:r>
    </w:p>
    <w:p w14:paraId="6CDD5CD2" w14:textId="77777777" w:rsidR="007C67C9" w:rsidRPr="007C67C9" w:rsidRDefault="007C67C9" w:rsidP="007C67C9">
      <w:pPr>
        <w:spacing w:after="160" w:line="278" w:lineRule="auto"/>
        <w:rPr>
          <w:rFonts w:ascii="Aptos" w:eastAsia="Aptos" w:hAnsi="Aptos" w:cs="Times New Roman"/>
          <w:b/>
          <w:bCs/>
          <w:kern w:val="2"/>
          <w:sz w:val="24"/>
          <w:szCs w:val="24"/>
          <w:lang w:val="en-GB"/>
          <w14:ligatures w14:val="standardContextual"/>
        </w:rPr>
      </w:pPr>
    </w:p>
    <w:p w14:paraId="033ECADF" w14:textId="77777777" w:rsidR="007C67C9" w:rsidRPr="007C67C9" w:rsidRDefault="007C67C9" w:rsidP="007C67C9">
      <w:pPr>
        <w:spacing w:after="160" w:line="278" w:lineRule="auto"/>
        <w:rPr>
          <w:rFonts w:ascii="Aptos" w:eastAsia="Aptos" w:hAnsi="Aptos" w:cs="Times New Roman"/>
          <w:b/>
          <w:bCs/>
          <w:kern w:val="2"/>
          <w:sz w:val="24"/>
          <w:szCs w:val="24"/>
          <w:lang w:val="en-GB"/>
          <w14:ligatures w14:val="standardContextual"/>
        </w:rPr>
      </w:pPr>
      <w:r w:rsidRPr="007C67C9">
        <w:rPr>
          <w:rFonts w:ascii="Aptos" w:eastAsia="Aptos" w:hAnsi="Aptos" w:cs="Times New Roman"/>
          <w:b/>
          <w:bCs/>
          <w:kern w:val="2"/>
          <w:sz w:val="24"/>
          <w:szCs w:val="24"/>
          <w:lang w:val="en-GB"/>
          <w14:ligatures w14:val="standardContextual"/>
        </w:rPr>
        <w:t>General Advice</w:t>
      </w:r>
    </w:p>
    <w:p w14:paraId="1AF973C1" w14:textId="77777777" w:rsidR="007C67C9" w:rsidRPr="007C67C9" w:rsidRDefault="007C67C9" w:rsidP="007C67C9">
      <w:pPr>
        <w:numPr>
          <w:ilvl w:val="0"/>
          <w:numId w:val="18"/>
        </w:numPr>
        <w:spacing w:after="16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kern w:val="2"/>
          <w:sz w:val="24"/>
          <w:szCs w:val="24"/>
          <w:lang w:val="en-GB"/>
          <w14:ligatures w14:val="standardContextual"/>
        </w:rPr>
        <w:t>Stick to your time limit to allow for smooth transitions between sessions.</w:t>
      </w:r>
    </w:p>
    <w:p w14:paraId="6EDA6311" w14:textId="77777777" w:rsidR="007C67C9" w:rsidRPr="007C67C9" w:rsidRDefault="007C67C9" w:rsidP="007C67C9">
      <w:pPr>
        <w:numPr>
          <w:ilvl w:val="0"/>
          <w:numId w:val="18"/>
        </w:numPr>
        <w:spacing w:after="16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kern w:val="2"/>
          <w:sz w:val="24"/>
          <w:szCs w:val="24"/>
          <w:lang w:val="en-GB"/>
          <w14:ligatures w14:val="standardContextual"/>
        </w:rPr>
        <w:t>Practice your presentation to ensure clarity and timing.</w:t>
      </w:r>
    </w:p>
    <w:p w14:paraId="4B177D9C" w14:textId="77777777" w:rsidR="007C67C9" w:rsidRPr="007C67C9" w:rsidRDefault="007C67C9" w:rsidP="007C67C9">
      <w:pPr>
        <w:numPr>
          <w:ilvl w:val="0"/>
          <w:numId w:val="18"/>
        </w:numPr>
        <w:spacing w:after="16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kern w:val="2"/>
          <w:sz w:val="24"/>
          <w:szCs w:val="24"/>
          <w:lang w:val="en-GB"/>
          <w14:ligatures w14:val="standardContextual"/>
        </w:rPr>
        <w:t>Engage the audience—leave room for questions or reflections.</w:t>
      </w:r>
    </w:p>
    <w:p w14:paraId="5F3A9C04" w14:textId="77777777" w:rsidR="007C67C9" w:rsidRPr="007C67C9" w:rsidRDefault="007C67C9" w:rsidP="007C67C9">
      <w:pPr>
        <w:numPr>
          <w:ilvl w:val="0"/>
          <w:numId w:val="18"/>
        </w:numPr>
        <w:spacing w:after="16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kern w:val="2"/>
          <w:sz w:val="24"/>
          <w:szCs w:val="24"/>
          <w:lang w:val="en-GB"/>
          <w14:ligatures w14:val="standardContextual"/>
        </w:rPr>
        <w:t xml:space="preserve">Reflect on how you can help shift the dial. </w:t>
      </w:r>
    </w:p>
    <w:p w14:paraId="66803731" w14:textId="77777777" w:rsidR="007C67C9" w:rsidRPr="007C67C9" w:rsidRDefault="007C67C9" w:rsidP="007C67C9">
      <w:pPr>
        <w:numPr>
          <w:ilvl w:val="0"/>
          <w:numId w:val="18"/>
        </w:numPr>
        <w:spacing w:after="160" w:line="278" w:lineRule="auto"/>
        <w:rPr>
          <w:rFonts w:ascii="Aptos" w:eastAsia="Aptos" w:hAnsi="Aptos" w:cs="Times New Roman"/>
          <w:kern w:val="2"/>
          <w:sz w:val="24"/>
          <w:szCs w:val="24"/>
          <w:lang w:val="en-GB"/>
          <w14:ligatures w14:val="standardContextual"/>
        </w:rPr>
      </w:pPr>
      <w:r w:rsidRPr="007C67C9">
        <w:rPr>
          <w:rFonts w:ascii="Aptos" w:eastAsia="Aptos" w:hAnsi="Aptos" w:cs="Times New Roman"/>
          <w:kern w:val="2"/>
          <w:sz w:val="24"/>
          <w:szCs w:val="24"/>
          <w:lang w:val="en-GB"/>
          <w14:ligatures w14:val="standardContextual"/>
        </w:rPr>
        <w:t xml:space="preserve">Enjoy your ISAPA 2025 experience. </w:t>
      </w:r>
    </w:p>
    <w:p w14:paraId="18A003AB" w14:textId="77777777" w:rsidR="002355E7" w:rsidRPr="002355E7" w:rsidRDefault="002355E7" w:rsidP="00E54D63"/>
    <w:p w14:paraId="49FC3AED" w14:textId="1314469B" w:rsidR="00BB300D" w:rsidRDefault="00BB300D" w:rsidP="00BB300D">
      <w:pPr>
        <w:jc w:val="center"/>
      </w:pPr>
    </w:p>
    <w:p w14:paraId="4369D997" w14:textId="0504766A" w:rsidR="000436D8" w:rsidRDefault="000436D8" w:rsidP="00594309"/>
    <w:sectPr w:rsidR="000436D8" w:rsidSect="007C67C9">
      <w:pgSz w:w="12240" w:h="15840"/>
      <w:pgMar w:top="720" w:right="720" w:bottom="720" w:left="720" w:header="720" w:footer="1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8B48C" w14:textId="77777777" w:rsidR="002C5BBC" w:rsidRDefault="002C5BBC" w:rsidP="004B4A55">
      <w:pPr>
        <w:spacing w:after="0" w:line="240" w:lineRule="auto"/>
      </w:pPr>
      <w:r>
        <w:separator/>
      </w:r>
    </w:p>
  </w:endnote>
  <w:endnote w:type="continuationSeparator" w:id="0">
    <w:p w14:paraId="68682347" w14:textId="77777777" w:rsidR="002C5BBC" w:rsidRDefault="002C5BBC" w:rsidP="004B4A55">
      <w:pPr>
        <w:spacing w:after="0" w:line="240" w:lineRule="auto"/>
      </w:pPr>
      <w:r>
        <w:continuationSeparator/>
      </w:r>
    </w:p>
  </w:endnote>
  <w:endnote w:type="continuationNotice" w:id="1">
    <w:p w14:paraId="6CA1654D" w14:textId="77777777" w:rsidR="002C5BBC" w:rsidRDefault="002C5B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3773A" w14:textId="4EBFF248" w:rsidR="00593F64" w:rsidRDefault="00232BC4">
    <w:pPr>
      <w:pStyle w:val="Footer"/>
    </w:pPr>
    <w:r>
      <w:t>Draft Program Schedule April 23</w:t>
    </w:r>
    <w:r w:rsidRPr="00232BC4">
      <w:rPr>
        <w:vertAlign w:val="superscript"/>
      </w:rPr>
      <w:t>rd</w:t>
    </w:r>
    <w:proofErr w:type="gramStart"/>
    <w:r>
      <w:t xml:space="preserve"> 2025</w:t>
    </w:r>
    <w:proofErr w:type="gramEnd"/>
  </w:p>
  <w:p w14:paraId="7863AE5B" w14:textId="77777777" w:rsidR="004B4A55" w:rsidRDefault="004B4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18CCE" w14:textId="77777777" w:rsidR="002C5BBC" w:rsidRDefault="002C5BBC" w:rsidP="004B4A55">
      <w:pPr>
        <w:spacing w:after="0" w:line="240" w:lineRule="auto"/>
      </w:pPr>
      <w:r>
        <w:separator/>
      </w:r>
    </w:p>
  </w:footnote>
  <w:footnote w:type="continuationSeparator" w:id="0">
    <w:p w14:paraId="1188561C" w14:textId="77777777" w:rsidR="002C5BBC" w:rsidRDefault="002C5BBC" w:rsidP="004B4A55">
      <w:pPr>
        <w:spacing w:after="0" w:line="240" w:lineRule="auto"/>
      </w:pPr>
      <w:r>
        <w:continuationSeparator/>
      </w:r>
    </w:p>
  </w:footnote>
  <w:footnote w:type="continuationNotice" w:id="1">
    <w:p w14:paraId="09125A7F" w14:textId="77777777" w:rsidR="002C5BBC" w:rsidRDefault="002C5B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9697382"/>
      <w:docPartObj>
        <w:docPartGallery w:val="Page Numbers (Top of Page)"/>
        <w:docPartUnique/>
      </w:docPartObj>
    </w:sdtPr>
    <w:sdtEndPr>
      <w:rPr>
        <w:noProof/>
      </w:rPr>
    </w:sdtEndPr>
    <w:sdtContent>
      <w:p w14:paraId="2AC198D1" w14:textId="4929FF2B" w:rsidR="00232BC4" w:rsidRDefault="00232BC4">
        <w:pPr>
          <w:pStyle w:val="Header"/>
        </w:pPr>
        <w:r>
          <w:fldChar w:fldCharType="begin"/>
        </w:r>
        <w:r>
          <w:instrText xml:space="preserve"> PAGE   \* MERGEFORMAT </w:instrText>
        </w:r>
        <w:r>
          <w:fldChar w:fldCharType="separate"/>
        </w:r>
        <w:r>
          <w:rPr>
            <w:noProof/>
          </w:rPr>
          <w:t>2</w:t>
        </w:r>
        <w:r>
          <w:rPr>
            <w:noProof/>
          </w:rPr>
          <w:fldChar w:fldCharType="end"/>
        </w:r>
      </w:p>
    </w:sdtContent>
  </w:sdt>
  <w:p w14:paraId="3131EC6D" w14:textId="4FA4A601" w:rsidR="00232BC4" w:rsidRDefault="00232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4E554F7"/>
    <w:multiLevelType w:val="multilevel"/>
    <w:tmpl w:val="7FAC4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6D17DE"/>
    <w:multiLevelType w:val="multilevel"/>
    <w:tmpl w:val="B6821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86ECD"/>
    <w:multiLevelType w:val="multilevel"/>
    <w:tmpl w:val="FC169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3044CA"/>
    <w:multiLevelType w:val="multilevel"/>
    <w:tmpl w:val="94BC8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9B49F7"/>
    <w:multiLevelType w:val="hybridMultilevel"/>
    <w:tmpl w:val="59A6AED0"/>
    <w:lvl w:ilvl="0" w:tplc="EF902E72">
      <w:start w:val="1"/>
      <w:numFmt w:val="decimal"/>
      <w:lvlText w:val="%1."/>
      <w:lvlJc w:val="left"/>
      <w:pPr>
        <w:ind w:left="720" w:hanging="360"/>
      </w:pPr>
      <w:rPr>
        <w:rFonts w:hint="default"/>
        <w:b/>
        <w:color w:val="C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C5857D3"/>
    <w:multiLevelType w:val="multilevel"/>
    <w:tmpl w:val="2676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FA7DD2"/>
    <w:multiLevelType w:val="multilevel"/>
    <w:tmpl w:val="88941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2107FC"/>
    <w:multiLevelType w:val="multilevel"/>
    <w:tmpl w:val="DFD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430FC9"/>
    <w:multiLevelType w:val="multilevel"/>
    <w:tmpl w:val="8738F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BC42D7"/>
    <w:multiLevelType w:val="hybridMultilevel"/>
    <w:tmpl w:val="812C1580"/>
    <w:lvl w:ilvl="0" w:tplc="0403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985214">
    <w:abstractNumId w:val="8"/>
  </w:num>
  <w:num w:numId="2" w16cid:durableId="449596244">
    <w:abstractNumId w:val="6"/>
  </w:num>
  <w:num w:numId="3" w16cid:durableId="387842701">
    <w:abstractNumId w:val="5"/>
  </w:num>
  <w:num w:numId="4" w16cid:durableId="523789372">
    <w:abstractNumId w:val="4"/>
  </w:num>
  <w:num w:numId="5" w16cid:durableId="1263681843">
    <w:abstractNumId w:val="7"/>
  </w:num>
  <w:num w:numId="6" w16cid:durableId="196545448">
    <w:abstractNumId w:val="3"/>
  </w:num>
  <w:num w:numId="7" w16cid:durableId="15926692">
    <w:abstractNumId w:val="2"/>
  </w:num>
  <w:num w:numId="8" w16cid:durableId="1554002845">
    <w:abstractNumId w:val="1"/>
  </w:num>
  <w:num w:numId="9" w16cid:durableId="1724790010">
    <w:abstractNumId w:val="0"/>
  </w:num>
  <w:num w:numId="10" w16cid:durableId="6370142">
    <w:abstractNumId w:val="9"/>
  </w:num>
  <w:num w:numId="11" w16cid:durableId="2043358527">
    <w:abstractNumId w:val="13"/>
  </w:num>
  <w:num w:numId="12" w16cid:durableId="961152724">
    <w:abstractNumId w:val="11"/>
  </w:num>
  <w:num w:numId="13" w16cid:durableId="595793503">
    <w:abstractNumId w:val="10"/>
  </w:num>
  <w:num w:numId="14" w16cid:durableId="2029132849">
    <w:abstractNumId w:val="16"/>
  </w:num>
  <w:num w:numId="15" w16cid:durableId="1523058360">
    <w:abstractNumId w:val="12"/>
  </w:num>
  <w:num w:numId="16" w16cid:durableId="1822959924">
    <w:abstractNumId w:val="15"/>
  </w:num>
  <w:num w:numId="17" w16cid:durableId="1672757127">
    <w:abstractNumId w:val="17"/>
  </w:num>
  <w:num w:numId="18" w16cid:durableId="940072178">
    <w:abstractNumId w:val="14"/>
  </w:num>
  <w:num w:numId="19" w16cid:durableId="9527082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36D8"/>
    <w:rsid w:val="00044E76"/>
    <w:rsid w:val="00047B9C"/>
    <w:rsid w:val="00051813"/>
    <w:rsid w:val="0006063C"/>
    <w:rsid w:val="00070D33"/>
    <w:rsid w:val="000D12AA"/>
    <w:rsid w:val="000F1E98"/>
    <w:rsid w:val="00102A70"/>
    <w:rsid w:val="00136CD6"/>
    <w:rsid w:val="00144AB7"/>
    <w:rsid w:val="0015074B"/>
    <w:rsid w:val="00167179"/>
    <w:rsid w:val="001A14F2"/>
    <w:rsid w:val="001B2AE0"/>
    <w:rsid w:val="001D16AF"/>
    <w:rsid w:val="001D6A1C"/>
    <w:rsid w:val="001E3FA6"/>
    <w:rsid w:val="00232BC4"/>
    <w:rsid w:val="002355E7"/>
    <w:rsid w:val="002841B6"/>
    <w:rsid w:val="00295B2A"/>
    <w:rsid w:val="0029639D"/>
    <w:rsid w:val="002A5173"/>
    <w:rsid w:val="002B6BBC"/>
    <w:rsid w:val="002C5BBC"/>
    <w:rsid w:val="002D6A28"/>
    <w:rsid w:val="002E2A67"/>
    <w:rsid w:val="002E513C"/>
    <w:rsid w:val="0032651A"/>
    <w:rsid w:val="00326F90"/>
    <w:rsid w:val="0033775B"/>
    <w:rsid w:val="003575C2"/>
    <w:rsid w:val="003958E5"/>
    <w:rsid w:val="003A1EF4"/>
    <w:rsid w:val="00416BF9"/>
    <w:rsid w:val="00424CA3"/>
    <w:rsid w:val="00425973"/>
    <w:rsid w:val="0043312E"/>
    <w:rsid w:val="00434E23"/>
    <w:rsid w:val="004910A5"/>
    <w:rsid w:val="004A7803"/>
    <w:rsid w:val="004B4A55"/>
    <w:rsid w:val="004D7AE2"/>
    <w:rsid w:val="004F79E1"/>
    <w:rsid w:val="00502F72"/>
    <w:rsid w:val="005451F2"/>
    <w:rsid w:val="00565974"/>
    <w:rsid w:val="005711CF"/>
    <w:rsid w:val="00593F64"/>
    <w:rsid w:val="00594309"/>
    <w:rsid w:val="005C59FA"/>
    <w:rsid w:val="005D2A1A"/>
    <w:rsid w:val="005E0CC2"/>
    <w:rsid w:val="00600A68"/>
    <w:rsid w:val="00603A1A"/>
    <w:rsid w:val="00606F01"/>
    <w:rsid w:val="00611F00"/>
    <w:rsid w:val="00650BD2"/>
    <w:rsid w:val="00661A5F"/>
    <w:rsid w:val="00661CFC"/>
    <w:rsid w:val="00685E5F"/>
    <w:rsid w:val="006A58D8"/>
    <w:rsid w:val="006B2691"/>
    <w:rsid w:val="006C126D"/>
    <w:rsid w:val="00730008"/>
    <w:rsid w:val="00745E72"/>
    <w:rsid w:val="00753CB0"/>
    <w:rsid w:val="00754B1B"/>
    <w:rsid w:val="00772789"/>
    <w:rsid w:val="007829DF"/>
    <w:rsid w:val="00783EB1"/>
    <w:rsid w:val="00785D7E"/>
    <w:rsid w:val="007B1C4B"/>
    <w:rsid w:val="007C1209"/>
    <w:rsid w:val="007C67C9"/>
    <w:rsid w:val="007E448F"/>
    <w:rsid w:val="00830DF4"/>
    <w:rsid w:val="008340AD"/>
    <w:rsid w:val="008426F6"/>
    <w:rsid w:val="00850914"/>
    <w:rsid w:val="008509F4"/>
    <w:rsid w:val="00853EBF"/>
    <w:rsid w:val="00865A5D"/>
    <w:rsid w:val="008758C0"/>
    <w:rsid w:val="008F03C7"/>
    <w:rsid w:val="008F7F71"/>
    <w:rsid w:val="00912393"/>
    <w:rsid w:val="00916BD8"/>
    <w:rsid w:val="00935ACA"/>
    <w:rsid w:val="009426EB"/>
    <w:rsid w:val="009A2F50"/>
    <w:rsid w:val="009C434D"/>
    <w:rsid w:val="009D2EA2"/>
    <w:rsid w:val="009E7B02"/>
    <w:rsid w:val="00A10FBF"/>
    <w:rsid w:val="00A12231"/>
    <w:rsid w:val="00AA0309"/>
    <w:rsid w:val="00AA0F3D"/>
    <w:rsid w:val="00AA1D8D"/>
    <w:rsid w:val="00AA614E"/>
    <w:rsid w:val="00AC09C2"/>
    <w:rsid w:val="00AD42DD"/>
    <w:rsid w:val="00AD44C7"/>
    <w:rsid w:val="00AE547D"/>
    <w:rsid w:val="00AF31F0"/>
    <w:rsid w:val="00AF62AC"/>
    <w:rsid w:val="00B03BC8"/>
    <w:rsid w:val="00B314BA"/>
    <w:rsid w:val="00B41D67"/>
    <w:rsid w:val="00B47730"/>
    <w:rsid w:val="00B61595"/>
    <w:rsid w:val="00BA7BF9"/>
    <w:rsid w:val="00BB300D"/>
    <w:rsid w:val="00BB73F5"/>
    <w:rsid w:val="00BC1241"/>
    <w:rsid w:val="00BE094E"/>
    <w:rsid w:val="00BE3B72"/>
    <w:rsid w:val="00C00AF0"/>
    <w:rsid w:val="00C10109"/>
    <w:rsid w:val="00C27A22"/>
    <w:rsid w:val="00C670DF"/>
    <w:rsid w:val="00C81A6A"/>
    <w:rsid w:val="00CB0664"/>
    <w:rsid w:val="00CB2718"/>
    <w:rsid w:val="00D765B0"/>
    <w:rsid w:val="00D85724"/>
    <w:rsid w:val="00DC6C0E"/>
    <w:rsid w:val="00E173F5"/>
    <w:rsid w:val="00E26DD8"/>
    <w:rsid w:val="00E54D63"/>
    <w:rsid w:val="00E63455"/>
    <w:rsid w:val="00E94132"/>
    <w:rsid w:val="00E964F0"/>
    <w:rsid w:val="00EB10F8"/>
    <w:rsid w:val="00EB13FC"/>
    <w:rsid w:val="00ED1A09"/>
    <w:rsid w:val="00EF42E8"/>
    <w:rsid w:val="00F008EA"/>
    <w:rsid w:val="00F063D9"/>
    <w:rsid w:val="00F12EA0"/>
    <w:rsid w:val="00F12ECD"/>
    <w:rsid w:val="00F95E53"/>
    <w:rsid w:val="00FA4981"/>
    <w:rsid w:val="00FA71BB"/>
    <w:rsid w:val="00FB5B7D"/>
    <w:rsid w:val="00FC693F"/>
    <w:rsid w:val="00FE78BA"/>
    <w:rsid w:val="7BE2E2FB"/>
    <w:rsid w:val="7FD4D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62F54898"/>
  <w14:defaultImageDpi w14:val="330"/>
  <w15:docId w15:val="{E857130D-50F9-47B6-A951-71DD7DFF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OC1">
    <w:name w:val="toc 1"/>
    <w:basedOn w:val="Normal"/>
    <w:next w:val="Normal"/>
    <w:autoRedefine/>
    <w:uiPriority w:val="39"/>
    <w:unhideWhenUsed/>
    <w:rsid w:val="00C27A22"/>
    <w:pPr>
      <w:tabs>
        <w:tab w:val="right" w:leader="dot" w:pos="14390"/>
      </w:tabs>
      <w:spacing w:after="100"/>
    </w:pPr>
    <w:rPr>
      <w:rFonts w:asciiTheme="majorHAnsi" w:hAnsiTheme="majorHAnsi" w:cstheme="majorHAnsi"/>
      <w:b/>
      <w:bCs/>
      <w:noProof/>
    </w:rPr>
  </w:style>
  <w:style w:type="paragraph" w:styleId="TOC2">
    <w:name w:val="toc 2"/>
    <w:basedOn w:val="Normal"/>
    <w:next w:val="Normal"/>
    <w:autoRedefine/>
    <w:uiPriority w:val="39"/>
    <w:unhideWhenUsed/>
    <w:rsid w:val="008509F4"/>
    <w:pPr>
      <w:spacing w:after="100"/>
      <w:ind w:left="220"/>
    </w:pPr>
  </w:style>
  <w:style w:type="character" w:styleId="Hyperlink">
    <w:name w:val="Hyperlink"/>
    <w:basedOn w:val="DefaultParagraphFont"/>
    <w:uiPriority w:val="99"/>
    <w:unhideWhenUsed/>
    <w:rsid w:val="008509F4"/>
    <w:rPr>
      <w:color w:val="0000FF" w:themeColor="hyperlink"/>
      <w:u w:val="single"/>
    </w:rPr>
  </w:style>
  <w:style w:type="character" w:styleId="UnresolvedMention">
    <w:name w:val="Unresolved Mention"/>
    <w:basedOn w:val="DefaultParagraphFont"/>
    <w:uiPriority w:val="99"/>
    <w:semiHidden/>
    <w:unhideWhenUsed/>
    <w:rsid w:val="009C4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68663">
      <w:bodyDiv w:val="1"/>
      <w:marLeft w:val="0"/>
      <w:marRight w:val="0"/>
      <w:marTop w:val="0"/>
      <w:marBottom w:val="0"/>
      <w:divBdr>
        <w:top w:val="none" w:sz="0" w:space="0" w:color="auto"/>
        <w:left w:val="none" w:sz="0" w:space="0" w:color="auto"/>
        <w:bottom w:val="none" w:sz="0" w:space="0" w:color="auto"/>
        <w:right w:val="none" w:sz="0" w:space="0" w:color="auto"/>
      </w:divBdr>
    </w:div>
    <w:div w:id="1263493654">
      <w:bodyDiv w:val="1"/>
      <w:marLeft w:val="0"/>
      <w:marRight w:val="0"/>
      <w:marTop w:val="0"/>
      <w:marBottom w:val="0"/>
      <w:divBdr>
        <w:top w:val="none" w:sz="0" w:space="0" w:color="auto"/>
        <w:left w:val="none" w:sz="0" w:space="0" w:color="auto"/>
        <w:bottom w:val="none" w:sz="0" w:space="0" w:color="auto"/>
        <w:right w:val="none" w:sz="0" w:space="0" w:color="auto"/>
      </w:divBdr>
    </w:div>
    <w:div w:id="14222176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sapa2025.com/registration"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sapa2025.com/paris-follow-up"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sapa2025.com/mental-health-summit" TargetMode="External"/><Relationship Id="rId23" Type="http://schemas.openxmlformats.org/officeDocument/2006/relationships/hyperlink" Target="https://support.microsoft.com/en-us/office/make-your-powerpoint-presentations-accessible-to-people-with-disabilities-6f7772b2-2f33-4bd2-8ca7-dae3b2b3ef25" TargetMode="External"/><Relationship Id="rId10" Type="http://schemas.openxmlformats.org/officeDocument/2006/relationships/hyperlink" Target="https://qualtricsxmzlfnzm3hg.qualtrics.com/jfe/form/SV_aXi50DwlJkRBIH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tuireland-my.sharepoint.com/personal/ms0036793_mtu_ie/Documents/www.isapa2025.com" TargetMode="External"/><Relationship Id="rId14" Type="http://schemas.openxmlformats.org/officeDocument/2006/relationships/image" Target="media/image5.png"/><Relationship Id="rId22" Type="http://schemas.openxmlformats.org/officeDocument/2006/relationships/hyperlink" Target="https://qualtricsxmzlfnzm3hg.qualtrics.com/jfe/form/SV_aXi50DwlJkRBIH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8670</Words>
  <Characters>53498</Characters>
  <Application>Microsoft Office Word</Application>
  <DocSecurity>0</DocSecurity>
  <Lines>2139</Lines>
  <Paragraphs>1594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60574</CharactersWithSpaces>
  <SharedDoc>false</SharedDoc>
  <HyperlinkBase/>
  <HLinks>
    <vt:vector size="312" baseType="variant">
      <vt:variant>
        <vt:i4>65563</vt:i4>
      </vt:variant>
      <vt:variant>
        <vt:i4>303</vt:i4>
      </vt:variant>
      <vt:variant>
        <vt:i4>0</vt:i4>
      </vt:variant>
      <vt:variant>
        <vt:i4>5</vt:i4>
      </vt:variant>
      <vt:variant>
        <vt:lpwstr>https://www.isapa2025.com/paris-follow-up</vt:lpwstr>
      </vt:variant>
      <vt:variant>
        <vt:lpwstr/>
      </vt:variant>
      <vt:variant>
        <vt:i4>6553723</vt:i4>
      </vt:variant>
      <vt:variant>
        <vt:i4>300</vt:i4>
      </vt:variant>
      <vt:variant>
        <vt:i4>0</vt:i4>
      </vt:variant>
      <vt:variant>
        <vt:i4>5</vt:i4>
      </vt:variant>
      <vt:variant>
        <vt:lpwstr>https://www.isapa2025.com/mental-health-summit</vt:lpwstr>
      </vt:variant>
      <vt:variant>
        <vt:lpwstr/>
      </vt:variant>
      <vt:variant>
        <vt:i4>1376313</vt:i4>
      </vt:variant>
      <vt:variant>
        <vt:i4>293</vt:i4>
      </vt:variant>
      <vt:variant>
        <vt:i4>0</vt:i4>
      </vt:variant>
      <vt:variant>
        <vt:i4>5</vt:i4>
      </vt:variant>
      <vt:variant>
        <vt:lpwstr/>
      </vt:variant>
      <vt:variant>
        <vt:lpwstr>_Toc196288616</vt:lpwstr>
      </vt:variant>
      <vt:variant>
        <vt:i4>1376313</vt:i4>
      </vt:variant>
      <vt:variant>
        <vt:i4>287</vt:i4>
      </vt:variant>
      <vt:variant>
        <vt:i4>0</vt:i4>
      </vt:variant>
      <vt:variant>
        <vt:i4>5</vt:i4>
      </vt:variant>
      <vt:variant>
        <vt:lpwstr/>
      </vt:variant>
      <vt:variant>
        <vt:lpwstr>_Toc196288615</vt:lpwstr>
      </vt:variant>
      <vt:variant>
        <vt:i4>1376313</vt:i4>
      </vt:variant>
      <vt:variant>
        <vt:i4>281</vt:i4>
      </vt:variant>
      <vt:variant>
        <vt:i4>0</vt:i4>
      </vt:variant>
      <vt:variant>
        <vt:i4>5</vt:i4>
      </vt:variant>
      <vt:variant>
        <vt:lpwstr/>
      </vt:variant>
      <vt:variant>
        <vt:lpwstr>_Toc196288614</vt:lpwstr>
      </vt:variant>
      <vt:variant>
        <vt:i4>1376313</vt:i4>
      </vt:variant>
      <vt:variant>
        <vt:i4>275</vt:i4>
      </vt:variant>
      <vt:variant>
        <vt:i4>0</vt:i4>
      </vt:variant>
      <vt:variant>
        <vt:i4>5</vt:i4>
      </vt:variant>
      <vt:variant>
        <vt:lpwstr/>
      </vt:variant>
      <vt:variant>
        <vt:lpwstr>_Toc196288613</vt:lpwstr>
      </vt:variant>
      <vt:variant>
        <vt:i4>1376313</vt:i4>
      </vt:variant>
      <vt:variant>
        <vt:i4>269</vt:i4>
      </vt:variant>
      <vt:variant>
        <vt:i4>0</vt:i4>
      </vt:variant>
      <vt:variant>
        <vt:i4>5</vt:i4>
      </vt:variant>
      <vt:variant>
        <vt:lpwstr/>
      </vt:variant>
      <vt:variant>
        <vt:lpwstr>_Toc196288612</vt:lpwstr>
      </vt:variant>
      <vt:variant>
        <vt:i4>1376313</vt:i4>
      </vt:variant>
      <vt:variant>
        <vt:i4>263</vt:i4>
      </vt:variant>
      <vt:variant>
        <vt:i4>0</vt:i4>
      </vt:variant>
      <vt:variant>
        <vt:i4>5</vt:i4>
      </vt:variant>
      <vt:variant>
        <vt:lpwstr/>
      </vt:variant>
      <vt:variant>
        <vt:lpwstr>_Toc196288611</vt:lpwstr>
      </vt:variant>
      <vt:variant>
        <vt:i4>1376313</vt:i4>
      </vt:variant>
      <vt:variant>
        <vt:i4>257</vt:i4>
      </vt:variant>
      <vt:variant>
        <vt:i4>0</vt:i4>
      </vt:variant>
      <vt:variant>
        <vt:i4>5</vt:i4>
      </vt:variant>
      <vt:variant>
        <vt:lpwstr/>
      </vt:variant>
      <vt:variant>
        <vt:lpwstr>_Toc196288610</vt:lpwstr>
      </vt:variant>
      <vt:variant>
        <vt:i4>1310777</vt:i4>
      </vt:variant>
      <vt:variant>
        <vt:i4>251</vt:i4>
      </vt:variant>
      <vt:variant>
        <vt:i4>0</vt:i4>
      </vt:variant>
      <vt:variant>
        <vt:i4>5</vt:i4>
      </vt:variant>
      <vt:variant>
        <vt:lpwstr/>
      </vt:variant>
      <vt:variant>
        <vt:lpwstr>_Toc196288609</vt:lpwstr>
      </vt:variant>
      <vt:variant>
        <vt:i4>1310777</vt:i4>
      </vt:variant>
      <vt:variant>
        <vt:i4>245</vt:i4>
      </vt:variant>
      <vt:variant>
        <vt:i4>0</vt:i4>
      </vt:variant>
      <vt:variant>
        <vt:i4>5</vt:i4>
      </vt:variant>
      <vt:variant>
        <vt:lpwstr/>
      </vt:variant>
      <vt:variant>
        <vt:lpwstr>_Toc196288608</vt:lpwstr>
      </vt:variant>
      <vt:variant>
        <vt:i4>1310777</vt:i4>
      </vt:variant>
      <vt:variant>
        <vt:i4>239</vt:i4>
      </vt:variant>
      <vt:variant>
        <vt:i4>0</vt:i4>
      </vt:variant>
      <vt:variant>
        <vt:i4>5</vt:i4>
      </vt:variant>
      <vt:variant>
        <vt:lpwstr/>
      </vt:variant>
      <vt:variant>
        <vt:lpwstr>_Toc196288607</vt:lpwstr>
      </vt:variant>
      <vt:variant>
        <vt:i4>1310777</vt:i4>
      </vt:variant>
      <vt:variant>
        <vt:i4>233</vt:i4>
      </vt:variant>
      <vt:variant>
        <vt:i4>0</vt:i4>
      </vt:variant>
      <vt:variant>
        <vt:i4>5</vt:i4>
      </vt:variant>
      <vt:variant>
        <vt:lpwstr/>
      </vt:variant>
      <vt:variant>
        <vt:lpwstr>_Toc196288606</vt:lpwstr>
      </vt:variant>
      <vt:variant>
        <vt:i4>1310777</vt:i4>
      </vt:variant>
      <vt:variant>
        <vt:i4>227</vt:i4>
      </vt:variant>
      <vt:variant>
        <vt:i4>0</vt:i4>
      </vt:variant>
      <vt:variant>
        <vt:i4>5</vt:i4>
      </vt:variant>
      <vt:variant>
        <vt:lpwstr/>
      </vt:variant>
      <vt:variant>
        <vt:lpwstr>_Toc196288605</vt:lpwstr>
      </vt:variant>
      <vt:variant>
        <vt:i4>1310777</vt:i4>
      </vt:variant>
      <vt:variant>
        <vt:i4>221</vt:i4>
      </vt:variant>
      <vt:variant>
        <vt:i4>0</vt:i4>
      </vt:variant>
      <vt:variant>
        <vt:i4>5</vt:i4>
      </vt:variant>
      <vt:variant>
        <vt:lpwstr/>
      </vt:variant>
      <vt:variant>
        <vt:lpwstr>_Toc196288604</vt:lpwstr>
      </vt:variant>
      <vt:variant>
        <vt:i4>1310777</vt:i4>
      </vt:variant>
      <vt:variant>
        <vt:i4>215</vt:i4>
      </vt:variant>
      <vt:variant>
        <vt:i4>0</vt:i4>
      </vt:variant>
      <vt:variant>
        <vt:i4>5</vt:i4>
      </vt:variant>
      <vt:variant>
        <vt:lpwstr/>
      </vt:variant>
      <vt:variant>
        <vt:lpwstr>_Toc196288603</vt:lpwstr>
      </vt:variant>
      <vt:variant>
        <vt:i4>1310777</vt:i4>
      </vt:variant>
      <vt:variant>
        <vt:i4>209</vt:i4>
      </vt:variant>
      <vt:variant>
        <vt:i4>0</vt:i4>
      </vt:variant>
      <vt:variant>
        <vt:i4>5</vt:i4>
      </vt:variant>
      <vt:variant>
        <vt:lpwstr/>
      </vt:variant>
      <vt:variant>
        <vt:lpwstr>_Toc196288602</vt:lpwstr>
      </vt:variant>
      <vt:variant>
        <vt:i4>1310777</vt:i4>
      </vt:variant>
      <vt:variant>
        <vt:i4>203</vt:i4>
      </vt:variant>
      <vt:variant>
        <vt:i4>0</vt:i4>
      </vt:variant>
      <vt:variant>
        <vt:i4>5</vt:i4>
      </vt:variant>
      <vt:variant>
        <vt:lpwstr/>
      </vt:variant>
      <vt:variant>
        <vt:lpwstr>_Toc196288601</vt:lpwstr>
      </vt:variant>
      <vt:variant>
        <vt:i4>1310777</vt:i4>
      </vt:variant>
      <vt:variant>
        <vt:i4>197</vt:i4>
      </vt:variant>
      <vt:variant>
        <vt:i4>0</vt:i4>
      </vt:variant>
      <vt:variant>
        <vt:i4>5</vt:i4>
      </vt:variant>
      <vt:variant>
        <vt:lpwstr/>
      </vt:variant>
      <vt:variant>
        <vt:lpwstr>_Toc196288600</vt:lpwstr>
      </vt:variant>
      <vt:variant>
        <vt:i4>1900602</vt:i4>
      </vt:variant>
      <vt:variant>
        <vt:i4>191</vt:i4>
      </vt:variant>
      <vt:variant>
        <vt:i4>0</vt:i4>
      </vt:variant>
      <vt:variant>
        <vt:i4>5</vt:i4>
      </vt:variant>
      <vt:variant>
        <vt:lpwstr/>
      </vt:variant>
      <vt:variant>
        <vt:lpwstr>_Toc196288599</vt:lpwstr>
      </vt:variant>
      <vt:variant>
        <vt:i4>1900602</vt:i4>
      </vt:variant>
      <vt:variant>
        <vt:i4>185</vt:i4>
      </vt:variant>
      <vt:variant>
        <vt:i4>0</vt:i4>
      </vt:variant>
      <vt:variant>
        <vt:i4>5</vt:i4>
      </vt:variant>
      <vt:variant>
        <vt:lpwstr/>
      </vt:variant>
      <vt:variant>
        <vt:lpwstr>_Toc196288598</vt:lpwstr>
      </vt:variant>
      <vt:variant>
        <vt:i4>1900602</vt:i4>
      </vt:variant>
      <vt:variant>
        <vt:i4>179</vt:i4>
      </vt:variant>
      <vt:variant>
        <vt:i4>0</vt:i4>
      </vt:variant>
      <vt:variant>
        <vt:i4>5</vt:i4>
      </vt:variant>
      <vt:variant>
        <vt:lpwstr/>
      </vt:variant>
      <vt:variant>
        <vt:lpwstr>_Toc196288597</vt:lpwstr>
      </vt:variant>
      <vt:variant>
        <vt:i4>1900602</vt:i4>
      </vt:variant>
      <vt:variant>
        <vt:i4>173</vt:i4>
      </vt:variant>
      <vt:variant>
        <vt:i4>0</vt:i4>
      </vt:variant>
      <vt:variant>
        <vt:i4>5</vt:i4>
      </vt:variant>
      <vt:variant>
        <vt:lpwstr/>
      </vt:variant>
      <vt:variant>
        <vt:lpwstr>_Toc196288596</vt:lpwstr>
      </vt:variant>
      <vt:variant>
        <vt:i4>1900602</vt:i4>
      </vt:variant>
      <vt:variant>
        <vt:i4>167</vt:i4>
      </vt:variant>
      <vt:variant>
        <vt:i4>0</vt:i4>
      </vt:variant>
      <vt:variant>
        <vt:i4>5</vt:i4>
      </vt:variant>
      <vt:variant>
        <vt:lpwstr/>
      </vt:variant>
      <vt:variant>
        <vt:lpwstr>_Toc196288595</vt:lpwstr>
      </vt:variant>
      <vt:variant>
        <vt:i4>1900602</vt:i4>
      </vt:variant>
      <vt:variant>
        <vt:i4>161</vt:i4>
      </vt:variant>
      <vt:variant>
        <vt:i4>0</vt:i4>
      </vt:variant>
      <vt:variant>
        <vt:i4>5</vt:i4>
      </vt:variant>
      <vt:variant>
        <vt:lpwstr/>
      </vt:variant>
      <vt:variant>
        <vt:lpwstr>_Toc196288594</vt:lpwstr>
      </vt:variant>
      <vt:variant>
        <vt:i4>1900602</vt:i4>
      </vt:variant>
      <vt:variant>
        <vt:i4>155</vt:i4>
      </vt:variant>
      <vt:variant>
        <vt:i4>0</vt:i4>
      </vt:variant>
      <vt:variant>
        <vt:i4>5</vt:i4>
      </vt:variant>
      <vt:variant>
        <vt:lpwstr/>
      </vt:variant>
      <vt:variant>
        <vt:lpwstr>_Toc196288593</vt:lpwstr>
      </vt:variant>
      <vt:variant>
        <vt:i4>1900602</vt:i4>
      </vt:variant>
      <vt:variant>
        <vt:i4>149</vt:i4>
      </vt:variant>
      <vt:variant>
        <vt:i4>0</vt:i4>
      </vt:variant>
      <vt:variant>
        <vt:i4>5</vt:i4>
      </vt:variant>
      <vt:variant>
        <vt:lpwstr/>
      </vt:variant>
      <vt:variant>
        <vt:lpwstr>_Toc196288592</vt:lpwstr>
      </vt:variant>
      <vt:variant>
        <vt:i4>1900602</vt:i4>
      </vt:variant>
      <vt:variant>
        <vt:i4>143</vt:i4>
      </vt:variant>
      <vt:variant>
        <vt:i4>0</vt:i4>
      </vt:variant>
      <vt:variant>
        <vt:i4>5</vt:i4>
      </vt:variant>
      <vt:variant>
        <vt:lpwstr/>
      </vt:variant>
      <vt:variant>
        <vt:lpwstr>_Toc196288591</vt:lpwstr>
      </vt:variant>
      <vt:variant>
        <vt:i4>1900602</vt:i4>
      </vt:variant>
      <vt:variant>
        <vt:i4>137</vt:i4>
      </vt:variant>
      <vt:variant>
        <vt:i4>0</vt:i4>
      </vt:variant>
      <vt:variant>
        <vt:i4>5</vt:i4>
      </vt:variant>
      <vt:variant>
        <vt:lpwstr/>
      </vt:variant>
      <vt:variant>
        <vt:lpwstr>_Toc196288590</vt:lpwstr>
      </vt:variant>
      <vt:variant>
        <vt:i4>1835066</vt:i4>
      </vt:variant>
      <vt:variant>
        <vt:i4>131</vt:i4>
      </vt:variant>
      <vt:variant>
        <vt:i4>0</vt:i4>
      </vt:variant>
      <vt:variant>
        <vt:i4>5</vt:i4>
      </vt:variant>
      <vt:variant>
        <vt:lpwstr/>
      </vt:variant>
      <vt:variant>
        <vt:lpwstr>_Toc196288589</vt:lpwstr>
      </vt:variant>
      <vt:variant>
        <vt:i4>1835066</vt:i4>
      </vt:variant>
      <vt:variant>
        <vt:i4>125</vt:i4>
      </vt:variant>
      <vt:variant>
        <vt:i4>0</vt:i4>
      </vt:variant>
      <vt:variant>
        <vt:i4>5</vt:i4>
      </vt:variant>
      <vt:variant>
        <vt:lpwstr/>
      </vt:variant>
      <vt:variant>
        <vt:lpwstr>_Toc196288588</vt:lpwstr>
      </vt:variant>
      <vt:variant>
        <vt:i4>1835066</vt:i4>
      </vt:variant>
      <vt:variant>
        <vt:i4>119</vt:i4>
      </vt:variant>
      <vt:variant>
        <vt:i4>0</vt:i4>
      </vt:variant>
      <vt:variant>
        <vt:i4>5</vt:i4>
      </vt:variant>
      <vt:variant>
        <vt:lpwstr/>
      </vt:variant>
      <vt:variant>
        <vt:lpwstr>_Toc196288587</vt:lpwstr>
      </vt:variant>
      <vt:variant>
        <vt:i4>1835066</vt:i4>
      </vt:variant>
      <vt:variant>
        <vt:i4>113</vt:i4>
      </vt:variant>
      <vt:variant>
        <vt:i4>0</vt:i4>
      </vt:variant>
      <vt:variant>
        <vt:i4>5</vt:i4>
      </vt:variant>
      <vt:variant>
        <vt:lpwstr/>
      </vt:variant>
      <vt:variant>
        <vt:lpwstr>_Toc196288586</vt:lpwstr>
      </vt:variant>
      <vt:variant>
        <vt:i4>1835066</vt:i4>
      </vt:variant>
      <vt:variant>
        <vt:i4>107</vt:i4>
      </vt:variant>
      <vt:variant>
        <vt:i4>0</vt:i4>
      </vt:variant>
      <vt:variant>
        <vt:i4>5</vt:i4>
      </vt:variant>
      <vt:variant>
        <vt:lpwstr/>
      </vt:variant>
      <vt:variant>
        <vt:lpwstr>_Toc196288585</vt:lpwstr>
      </vt:variant>
      <vt:variant>
        <vt:i4>1835066</vt:i4>
      </vt:variant>
      <vt:variant>
        <vt:i4>101</vt:i4>
      </vt:variant>
      <vt:variant>
        <vt:i4>0</vt:i4>
      </vt:variant>
      <vt:variant>
        <vt:i4>5</vt:i4>
      </vt:variant>
      <vt:variant>
        <vt:lpwstr/>
      </vt:variant>
      <vt:variant>
        <vt:lpwstr>_Toc196288584</vt:lpwstr>
      </vt:variant>
      <vt:variant>
        <vt:i4>1835066</vt:i4>
      </vt:variant>
      <vt:variant>
        <vt:i4>95</vt:i4>
      </vt:variant>
      <vt:variant>
        <vt:i4>0</vt:i4>
      </vt:variant>
      <vt:variant>
        <vt:i4>5</vt:i4>
      </vt:variant>
      <vt:variant>
        <vt:lpwstr/>
      </vt:variant>
      <vt:variant>
        <vt:lpwstr>_Toc196288583</vt:lpwstr>
      </vt:variant>
      <vt:variant>
        <vt:i4>1835066</vt:i4>
      </vt:variant>
      <vt:variant>
        <vt:i4>89</vt:i4>
      </vt:variant>
      <vt:variant>
        <vt:i4>0</vt:i4>
      </vt:variant>
      <vt:variant>
        <vt:i4>5</vt:i4>
      </vt:variant>
      <vt:variant>
        <vt:lpwstr/>
      </vt:variant>
      <vt:variant>
        <vt:lpwstr>_Toc196288582</vt:lpwstr>
      </vt:variant>
      <vt:variant>
        <vt:i4>1835066</vt:i4>
      </vt:variant>
      <vt:variant>
        <vt:i4>83</vt:i4>
      </vt:variant>
      <vt:variant>
        <vt:i4>0</vt:i4>
      </vt:variant>
      <vt:variant>
        <vt:i4>5</vt:i4>
      </vt:variant>
      <vt:variant>
        <vt:lpwstr/>
      </vt:variant>
      <vt:variant>
        <vt:lpwstr>_Toc196288581</vt:lpwstr>
      </vt:variant>
      <vt:variant>
        <vt:i4>1835066</vt:i4>
      </vt:variant>
      <vt:variant>
        <vt:i4>77</vt:i4>
      </vt:variant>
      <vt:variant>
        <vt:i4>0</vt:i4>
      </vt:variant>
      <vt:variant>
        <vt:i4>5</vt:i4>
      </vt:variant>
      <vt:variant>
        <vt:lpwstr/>
      </vt:variant>
      <vt:variant>
        <vt:lpwstr>_Toc196288580</vt:lpwstr>
      </vt:variant>
      <vt:variant>
        <vt:i4>1245242</vt:i4>
      </vt:variant>
      <vt:variant>
        <vt:i4>71</vt:i4>
      </vt:variant>
      <vt:variant>
        <vt:i4>0</vt:i4>
      </vt:variant>
      <vt:variant>
        <vt:i4>5</vt:i4>
      </vt:variant>
      <vt:variant>
        <vt:lpwstr/>
      </vt:variant>
      <vt:variant>
        <vt:lpwstr>_Toc196288579</vt:lpwstr>
      </vt:variant>
      <vt:variant>
        <vt:i4>1245242</vt:i4>
      </vt:variant>
      <vt:variant>
        <vt:i4>65</vt:i4>
      </vt:variant>
      <vt:variant>
        <vt:i4>0</vt:i4>
      </vt:variant>
      <vt:variant>
        <vt:i4>5</vt:i4>
      </vt:variant>
      <vt:variant>
        <vt:lpwstr/>
      </vt:variant>
      <vt:variant>
        <vt:lpwstr>_Toc196288578</vt:lpwstr>
      </vt:variant>
      <vt:variant>
        <vt:i4>1245242</vt:i4>
      </vt:variant>
      <vt:variant>
        <vt:i4>59</vt:i4>
      </vt:variant>
      <vt:variant>
        <vt:i4>0</vt:i4>
      </vt:variant>
      <vt:variant>
        <vt:i4>5</vt:i4>
      </vt:variant>
      <vt:variant>
        <vt:lpwstr/>
      </vt:variant>
      <vt:variant>
        <vt:lpwstr>_Toc196288577</vt:lpwstr>
      </vt:variant>
      <vt:variant>
        <vt:i4>1245242</vt:i4>
      </vt:variant>
      <vt:variant>
        <vt:i4>53</vt:i4>
      </vt:variant>
      <vt:variant>
        <vt:i4>0</vt:i4>
      </vt:variant>
      <vt:variant>
        <vt:i4>5</vt:i4>
      </vt:variant>
      <vt:variant>
        <vt:lpwstr/>
      </vt:variant>
      <vt:variant>
        <vt:lpwstr>_Toc196288576</vt:lpwstr>
      </vt:variant>
      <vt:variant>
        <vt:i4>1245242</vt:i4>
      </vt:variant>
      <vt:variant>
        <vt:i4>47</vt:i4>
      </vt:variant>
      <vt:variant>
        <vt:i4>0</vt:i4>
      </vt:variant>
      <vt:variant>
        <vt:i4>5</vt:i4>
      </vt:variant>
      <vt:variant>
        <vt:lpwstr/>
      </vt:variant>
      <vt:variant>
        <vt:lpwstr>_Toc196288575</vt:lpwstr>
      </vt:variant>
      <vt:variant>
        <vt:i4>1245242</vt:i4>
      </vt:variant>
      <vt:variant>
        <vt:i4>41</vt:i4>
      </vt:variant>
      <vt:variant>
        <vt:i4>0</vt:i4>
      </vt:variant>
      <vt:variant>
        <vt:i4>5</vt:i4>
      </vt:variant>
      <vt:variant>
        <vt:lpwstr/>
      </vt:variant>
      <vt:variant>
        <vt:lpwstr>_Toc196288574</vt:lpwstr>
      </vt:variant>
      <vt:variant>
        <vt:i4>1245242</vt:i4>
      </vt:variant>
      <vt:variant>
        <vt:i4>35</vt:i4>
      </vt:variant>
      <vt:variant>
        <vt:i4>0</vt:i4>
      </vt:variant>
      <vt:variant>
        <vt:i4>5</vt:i4>
      </vt:variant>
      <vt:variant>
        <vt:lpwstr/>
      </vt:variant>
      <vt:variant>
        <vt:lpwstr>_Toc196288573</vt:lpwstr>
      </vt:variant>
      <vt:variant>
        <vt:i4>1245242</vt:i4>
      </vt:variant>
      <vt:variant>
        <vt:i4>29</vt:i4>
      </vt:variant>
      <vt:variant>
        <vt:i4>0</vt:i4>
      </vt:variant>
      <vt:variant>
        <vt:i4>5</vt:i4>
      </vt:variant>
      <vt:variant>
        <vt:lpwstr/>
      </vt:variant>
      <vt:variant>
        <vt:lpwstr>_Toc196288572</vt:lpwstr>
      </vt:variant>
      <vt:variant>
        <vt:i4>1245242</vt:i4>
      </vt:variant>
      <vt:variant>
        <vt:i4>23</vt:i4>
      </vt:variant>
      <vt:variant>
        <vt:i4>0</vt:i4>
      </vt:variant>
      <vt:variant>
        <vt:i4>5</vt:i4>
      </vt:variant>
      <vt:variant>
        <vt:lpwstr/>
      </vt:variant>
      <vt:variant>
        <vt:lpwstr>_Toc196288571</vt:lpwstr>
      </vt:variant>
      <vt:variant>
        <vt:i4>1245242</vt:i4>
      </vt:variant>
      <vt:variant>
        <vt:i4>17</vt:i4>
      </vt:variant>
      <vt:variant>
        <vt:i4>0</vt:i4>
      </vt:variant>
      <vt:variant>
        <vt:i4>5</vt:i4>
      </vt:variant>
      <vt:variant>
        <vt:lpwstr/>
      </vt:variant>
      <vt:variant>
        <vt:lpwstr>_Toc196288570</vt:lpwstr>
      </vt:variant>
      <vt:variant>
        <vt:i4>1179706</vt:i4>
      </vt:variant>
      <vt:variant>
        <vt:i4>11</vt:i4>
      </vt:variant>
      <vt:variant>
        <vt:i4>0</vt:i4>
      </vt:variant>
      <vt:variant>
        <vt:i4>5</vt:i4>
      </vt:variant>
      <vt:variant>
        <vt:lpwstr/>
      </vt:variant>
      <vt:variant>
        <vt:lpwstr>_Toc196288569</vt:lpwstr>
      </vt:variant>
      <vt:variant>
        <vt:i4>1179706</vt:i4>
      </vt:variant>
      <vt:variant>
        <vt:i4>5</vt:i4>
      </vt:variant>
      <vt:variant>
        <vt:i4>0</vt:i4>
      </vt:variant>
      <vt:variant>
        <vt:i4>5</vt:i4>
      </vt:variant>
      <vt:variant>
        <vt:lpwstr/>
      </vt:variant>
      <vt:variant>
        <vt:lpwstr>_Toc196288568</vt:lpwstr>
      </vt:variant>
      <vt:variant>
        <vt:i4>4784146</vt:i4>
      </vt:variant>
      <vt:variant>
        <vt:i4>0</vt:i4>
      </vt:variant>
      <vt:variant>
        <vt:i4>0</vt:i4>
      </vt:variant>
      <vt:variant>
        <vt:i4>5</vt:i4>
      </vt:variant>
      <vt:variant>
        <vt:lpwstr>http://www.isapa2025.com/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Catherine.Carty@mtu.ie</dc:creator>
  <cp:keywords/>
  <dc:description/>
  <cp:lastModifiedBy>Catherine Carty</cp:lastModifiedBy>
  <cp:revision>2</cp:revision>
  <dcterms:created xsi:type="dcterms:W3CDTF">2025-04-23T16:09:00Z</dcterms:created>
  <dcterms:modified xsi:type="dcterms:W3CDTF">2025-04-23T16:09:00Z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af9cfa860ab539b60b700ab2b12977664aac07e18d0ea3c0a12971f509a10957</vt:lpwstr>
  </property>
</Properties>
</file>